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FBDE965" w14:textId="7B2A4819" w:rsidR="00B9384F" w:rsidRPr="00B9384F" w:rsidRDefault="00B9384F" w:rsidP="00B9384F">
          <w:pPr>
            <w:spacing w:after="120"/>
            <w:ind w:left="567" w:firstLine="0"/>
            <w:contextualSpacing/>
            <w:jc w:val="center"/>
            <w:rPr>
              <w:rFonts w:cstheme="minorHAnsi"/>
              <w:b/>
              <w:bCs/>
              <w:sz w:val="28"/>
              <w:szCs w:val="28"/>
            </w:rPr>
          </w:pPr>
        </w:p>
        <w:p w14:paraId="46315E48" w14:textId="33AFBED4" w:rsidR="00C32E53" w:rsidRPr="00CE182C" w:rsidRDefault="00B9384F" w:rsidP="00B9384F">
          <w:pPr>
            <w:spacing w:after="120"/>
            <w:ind w:left="567" w:firstLine="0"/>
            <w:contextualSpacing/>
            <w:jc w:val="center"/>
            <w:rPr>
              <w:rFonts w:ascii="Arial" w:hAnsi="Arial" w:cs="Arial"/>
            </w:rPr>
          </w:pPr>
          <w:r w:rsidRPr="00CE182C">
            <w:rPr>
              <w:rFonts w:cstheme="minorHAnsi"/>
              <w:b/>
              <w:bCs/>
              <w:sz w:val="28"/>
              <w:szCs w:val="28"/>
            </w:rPr>
            <w:t>VšĮ VILNIAUS RAJONO POLIKLINIKA</w:t>
          </w:r>
        </w:p>
        <w:p w14:paraId="4B92F888" w14:textId="77777777" w:rsidR="00C32E53" w:rsidRPr="00CE182C" w:rsidRDefault="00C32E53" w:rsidP="007334EA">
          <w:pPr>
            <w:spacing w:after="120"/>
            <w:ind w:left="567" w:firstLine="0"/>
            <w:contextualSpacing/>
            <w:jc w:val="center"/>
            <w:rPr>
              <w:rFonts w:ascii="Arial" w:hAnsi="Arial" w:cs="Arial"/>
            </w:rPr>
          </w:pPr>
        </w:p>
        <w:p w14:paraId="47B8E29B" w14:textId="1ADA2B87" w:rsidR="00D526C8" w:rsidRPr="00CE182C"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4B4AA20" w14:textId="77777777" w:rsidR="003C70C6" w:rsidRPr="00CE182C" w:rsidRDefault="003C70C6" w:rsidP="007334EA">
          <w:pPr>
            <w:spacing w:after="120"/>
            <w:ind w:left="567" w:firstLine="0"/>
            <w:contextualSpacing/>
            <w:jc w:val="center"/>
            <w:rPr>
              <w:rFonts w:cstheme="minorHAnsi"/>
              <w:sz w:val="28"/>
              <w:szCs w:val="28"/>
            </w:rPr>
          </w:pPr>
        </w:p>
        <w:p w14:paraId="7350A7E2" w14:textId="78457EBC" w:rsidR="00D526C8" w:rsidRPr="00CE182C" w:rsidRDefault="00D526C8" w:rsidP="007334EA">
          <w:pPr>
            <w:spacing w:after="120"/>
            <w:ind w:left="567" w:firstLine="0"/>
            <w:contextualSpacing/>
            <w:jc w:val="center"/>
            <w:rPr>
              <w:rFonts w:cstheme="minorHAnsi"/>
              <w:sz w:val="28"/>
              <w:szCs w:val="28"/>
            </w:rPr>
          </w:pPr>
        </w:p>
        <w:p w14:paraId="18ACC6AD" w14:textId="64A4FE1D" w:rsidR="00D526C8" w:rsidRPr="003C70C6" w:rsidRDefault="00C006CB" w:rsidP="002C274D">
          <w:pPr>
            <w:spacing w:after="120" w:line="240" w:lineRule="auto"/>
            <w:ind w:left="567" w:hanging="567"/>
            <w:contextualSpacing/>
            <w:jc w:val="center"/>
            <w:rPr>
              <w:rFonts w:cstheme="minorHAnsi"/>
              <w:b/>
              <w:bCs/>
              <w:sz w:val="28"/>
              <w:szCs w:val="28"/>
            </w:rPr>
          </w:pPr>
          <w:r w:rsidRPr="00CE182C">
            <w:rPr>
              <w:rFonts w:cstheme="minorHAnsi"/>
              <w:b/>
              <w:bCs/>
              <w:sz w:val="28"/>
              <w:szCs w:val="28"/>
            </w:rPr>
            <w:t xml:space="preserve">MAŽOS VERTĖS </w:t>
          </w:r>
          <w:r w:rsidR="00D526C8" w:rsidRPr="00CE182C">
            <w:rPr>
              <w:rFonts w:cstheme="minorHAnsi"/>
              <w:b/>
              <w:bCs/>
              <w:sz w:val="28"/>
              <w:szCs w:val="28"/>
            </w:rPr>
            <w:t xml:space="preserve">VIEŠOJO </w:t>
          </w:r>
          <w:r w:rsidR="00D526C8" w:rsidRPr="003C70C6">
            <w:rPr>
              <w:rFonts w:cstheme="minorHAnsi"/>
              <w:b/>
              <w:bCs/>
              <w:sz w:val="28"/>
              <w:szCs w:val="28"/>
            </w:rPr>
            <w:t xml:space="preserve">PIRKIMO </w:t>
          </w:r>
          <w:r w:rsidR="00D526C8" w:rsidRPr="003C70C6">
            <w:rPr>
              <w:rFonts w:cstheme="minorHAnsi"/>
              <w:b/>
              <w:bCs/>
              <w:caps/>
              <w:sz w:val="28"/>
              <w:szCs w:val="28"/>
            </w:rPr>
            <w:t>„</w:t>
          </w:r>
          <w:r w:rsidR="002C274D">
            <w:rPr>
              <w:rFonts w:cstheme="minorHAnsi"/>
              <w:b/>
              <w:caps/>
              <w:sz w:val="28"/>
              <w:szCs w:val="28"/>
            </w:rPr>
            <w:t xml:space="preserve">STATYBINIŲ MEDŽIAGŲ IR ŪKINIŲ PREKIŲ PIRKIMAS“ </w:t>
          </w:r>
          <w:r w:rsidR="00DF1318" w:rsidRPr="003C70C6">
            <w:rPr>
              <w:rFonts w:cstheme="minorHAnsi"/>
              <w:b/>
              <w:bCs/>
              <w:sz w:val="28"/>
              <w:szCs w:val="28"/>
            </w:rPr>
            <w:t>SKELBIAM</w:t>
          </w:r>
          <w:r w:rsidR="0019623B" w:rsidRPr="003C70C6">
            <w:rPr>
              <w:rFonts w:cstheme="minorHAnsi"/>
              <w:b/>
              <w:bCs/>
              <w:sz w:val="28"/>
              <w:szCs w:val="28"/>
            </w:rPr>
            <w:t>OS APKLAUSOS</w:t>
          </w:r>
          <w:r w:rsidR="00D526C8" w:rsidRPr="003C70C6">
            <w:rPr>
              <w:rFonts w:cstheme="minorHAnsi"/>
              <w:b/>
              <w:bCs/>
              <w:sz w:val="28"/>
              <w:szCs w:val="28"/>
            </w:rPr>
            <w:t xml:space="preserve"> </w:t>
          </w:r>
          <w:r w:rsidR="00E861F5" w:rsidRPr="003C70C6">
            <w:rPr>
              <w:rFonts w:cstheme="minorHAnsi"/>
              <w:b/>
              <w:bCs/>
              <w:sz w:val="28"/>
              <w:szCs w:val="28"/>
            </w:rPr>
            <w:t xml:space="preserve">SPECIALIOSIOS </w:t>
          </w:r>
          <w:r w:rsidR="00D526C8" w:rsidRPr="003C70C6">
            <w:rPr>
              <w:rFonts w:cstheme="minorHAnsi"/>
              <w:b/>
              <w:bCs/>
              <w:sz w:val="28"/>
              <w:szCs w:val="28"/>
            </w:rPr>
            <w:t>SĄLYGOS</w:t>
          </w:r>
          <w:r w:rsidR="00110582" w:rsidRPr="003C70C6">
            <w:rPr>
              <w:rFonts w:cstheme="minorHAnsi"/>
              <w:b/>
              <w:bCs/>
              <w:sz w:val="28"/>
              <w:szCs w:val="28"/>
            </w:rPr>
            <w:t xml:space="preserve"> </w:t>
          </w:r>
        </w:p>
        <w:p w14:paraId="517C01D9" w14:textId="60F0102D" w:rsidR="001C24BC" w:rsidRPr="003C70C6" w:rsidRDefault="005F13F0" w:rsidP="001A2892">
          <w:pPr>
            <w:spacing w:after="120" w:line="240" w:lineRule="auto"/>
            <w:ind w:left="567" w:firstLine="0"/>
            <w:contextualSpacing/>
            <w:jc w:val="center"/>
            <w:rPr>
              <w:rFonts w:cstheme="minorHAnsi"/>
            </w:rPr>
          </w:pPr>
          <w:r w:rsidRPr="003C70C6">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5F76AD2"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CE182C">
                  <w:rPr>
                    <w:noProof/>
                    <w:webHidden/>
                  </w:rPr>
                  <w:t>1</w:t>
                </w:r>
                <w:r w:rsidR="00E76E1F">
                  <w:rPr>
                    <w:noProof/>
                    <w:webHidden/>
                  </w:rPr>
                  <w:fldChar w:fldCharType="end"/>
                </w:r>
              </w:hyperlink>
            </w:p>
            <w:p w14:paraId="29E46CFF" w14:textId="5D3F87C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CE182C">
                  <w:rPr>
                    <w:noProof/>
                    <w:webHidden/>
                  </w:rPr>
                  <w:t>1</w:t>
                </w:r>
                <w:r>
                  <w:rPr>
                    <w:noProof/>
                    <w:webHidden/>
                  </w:rPr>
                  <w:fldChar w:fldCharType="end"/>
                </w:r>
              </w:hyperlink>
            </w:p>
            <w:p w14:paraId="3B364848" w14:textId="509495F9"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CE182C">
                  <w:rPr>
                    <w:noProof/>
                    <w:webHidden/>
                  </w:rPr>
                  <w:t>2</w:t>
                </w:r>
                <w:r>
                  <w:rPr>
                    <w:noProof/>
                    <w:webHidden/>
                  </w:rPr>
                  <w:fldChar w:fldCharType="end"/>
                </w:r>
              </w:hyperlink>
            </w:p>
            <w:p w14:paraId="2C7FBD3C" w14:textId="44FF75D1"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CE182C">
                  <w:rPr>
                    <w:noProof/>
                    <w:webHidden/>
                  </w:rPr>
                  <w:t>2</w:t>
                </w:r>
                <w:r>
                  <w:rPr>
                    <w:noProof/>
                    <w:webHidden/>
                  </w:rPr>
                  <w:fldChar w:fldCharType="end"/>
                </w:r>
              </w:hyperlink>
            </w:p>
            <w:p w14:paraId="3B8B80C9" w14:textId="6C99FC3D"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CE182C">
                  <w:rPr>
                    <w:noProof/>
                    <w:webHidden/>
                  </w:rPr>
                  <w:t>2</w:t>
                </w:r>
                <w:r>
                  <w:rPr>
                    <w:noProof/>
                    <w:webHidden/>
                  </w:rPr>
                  <w:fldChar w:fldCharType="end"/>
                </w:r>
              </w:hyperlink>
            </w:p>
            <w:p w14:paraId="71D87EA0" w14:textId="32F6F31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CE182C">
                  <w:rPr>
                    <w:noProof/>
                    <w:webHidden/>
                  </w:rPr>
                  <w:t>3</w:t>
                </w:r>
                <w:r>
                  <w:rPr>
                    <w:noProof/>
                    <w:webHidden/>
                  </w:rPr>
                  <w:fldChar w:fldCharType="end"/>
                </w:r>
              </w:hyperlink>
            </w:p>
            <w:p w14:paraId="197EB7A3" w14:textId="0D001D1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CE182C">
                  <w:rPr>
                    <w:noProof/>
                    <w:webHidden/>
                  </w:rPr>
                  <w:t>3</w:t>
                </w:r>
                <w:r>
                  <w:rPr>
                    <w:noProof/>
                    <w:webHidden/>
                  </w:rPr>
                  <w:fldChar w:fldCharType="end"/>
                </w:r>
              </w:hyperlink>
            </w:p>
            <w:p w14:paraId="2D57B744" w14:textId="1DFB5182"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CE182C">
                  <w:rPr>
                    <w:noProof/>
                    <w:webHidden/>
                  </w:rPr>
                  <w:t>3</w:t>
                </w:r>
                <w:r>
                  <w:rPr>
                    <w:noProof/>
                    <w:webHidden/>
                  </w:rPr>
                  <w:fldChar w:fldCharType="end"/>
                </w:r>
              </w:hyperlink>
            </w:p>
            <w:p w14:paraId="191E7762" w14:textId="0A90DBA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CE182C">
                  <w:rPr>
                    <w:noProof/>
                    <w:webHidden/>
                  </w:rPr>
                  <w:t>3</w:t>
                </w:r>
                <w:r>
                  <w:rPr>
                    <w:noProof/>
                    <w:webHidden/>
                  </w:rPr>
                  <w:fldChar w:fldCharType="end"/>
                </w:r>
              </w:hyperlink>
            </w:p>
            <w:p w14:paraId="50FBC201" w14:textId="424D8B3C" w:rsidR="00413BD0" w:rsidRPr="00413BD0" w:rsidRDefault="00173FBA" w:rsidP="006468AD">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BFBC7D3" w:rsidR="00746BAF" w:rsidRPr="00B9384F"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C70C6" w:rsidRPr="00B9384F">
        <w:rPr>
          <w:rFonts w:eastAsia="Calibri" w:cstheme="minorHAnsi"/>
        </w:rPr>
        <w:t>VšĮ Vilniaus rajono poliklinika, juridinio asmens kodas 124246958, adresas Laisvės pr. 79, Vilnius, LT-06122.</w:t>
      </w:r>
      <w:r w:rsidR="00B9384F" w:rsidRPr="00B9384F">
        <w:rPr>
          <w:rFonts w:cstheme="minorHAnsi"/>
        </w:rPr>
        <w:t xml:space="preserve"> Perkančioji organizacija nėra PVM mokėtoja</w:t>
      </w:r>
      <w:r w:rsidR="00FB3C75" w:rsidRPr="00B9384F">
        <w:rPr>
          <w:rFonts w:cstheme="minorHAnsi"/>
        </w:rPr>
        <w:t>.</w:t>
      </w:r>
    </w:p>
    <w:p w14:paraId="6669709E" w14:textId="5BCC2381"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73AC2">
        <w:rPr>
          <w:rFonts w:cstheme="minorHAnsi"/>
          <w:color w:val="000000" w:themeColor="text1"/>
        </w:rPr>
        <w:t xml:space="preserve">centralizuotų pirkimų kataloge perkamų darbų </w:t>
      </w:r>
      <w:r w:rsidR="00B9384F">
        <w:rPr>
          <w:rFonts w:cstheme="minorHAnsi"/>
          <w:color w:val="000000" w:themeColor="text1"/>
        </w:rPr>
        <w:t xml:space="preserve">šiuo metu </w:t>
      </w:r>
      <w:r w:rsidR="00673AC2">
        <w:rPr>
          <w:rFonts w:cstheme="minorHAnsi"/>
          <w:color w:val="000000" w:themeColor="text1"/>
        </w:rPr>
        <w:t>nėra galimybės įsigyti.</w:t>
      </w:r>
      <w:r w:rsidRPr="004939D6">
        <w:rPr>
          <w:rFonts w:cstheme="minorHAnsi"/>
          <w:color w:val="000000" w:themeColor="text1"/>
        </w:rPr>
        <w:t xml:space="preserve">  </w:t>
      </w:r>
    </w:p>
    <w:p w14:paraId="52EA068B" w14:textId="7E1FC3A7"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9384F">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5F15B11"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B9384F">
        <w:rPr>
          <w:rFonts w:cstheme="minorHAnsi"/>
        </w:rPr>
        <w:t>4.1 papunkčiu</w:t>
      </w:r>
      <w:r w:rsidR="00D459E3" w:rsidRPr="004939D6">
        <w:t xml:space="preserve">. </w:t>
      </w:r>
      <w:r w:rsidR="00B9384F" w:rsidRPr="00B9384F">
        <w:t xml:space="preserve">Aplinkos apaugos kriterijai nustatyti pirkimo </w:t>
      </w:r>
      <w:r w:rsidR="00B9384F" w:rsidRPr="00AE0D90">
        <w:t xml:space="preserve">sąlygų </w:t>
      </w:r>
      <w:r w:rsidR="009E4D5F">
        <w:t>5</w:t>
      </w:r>
      <w:r w:rsidR="00B9384F" w:rsidRPr="00AE0D90">
        <w:t xml:space="preserve"> priede „</w:t>
      </w:r>
      <w:r w:rsidR="009E4D5F">
        <w:t>Sutarties projektas</w:t>
      </w:r>
      <w:r w:rsidR="00AE0D90">
        <w:t>“</w:t>
      </w:r>
      <w:r w:rsidR="00B9384F" w:rsidRPr="00B9384F">
        <w:t>.</w:t>
      </w:r>
    </w:p>
    <w:p w14:paraId="15179C0E" w14:textId="4CC07FDF" w:rsidR="00257685" w:rsidRPr="007A6EAB" w:rsidRDefault="003D3DF5" w:rsidP="006468AD">
      <w:pPr>
        <w:spacing w:line="240" w:lineRule="auto"/>
        <w:ind w:firstLine="709"/>
        <w:rPr>
          <w:rFonts w:cstheme="minorHAnsi"/>
        </w:rPr>
      </w:pPr>
      <w:r>
        <w:rPr>
          <w:rFonts w:eastAsia="Arial" w:cstheme="minorHAnsi"/>
        </w:rPr>
        <w:t>1.</w:t>
      </w:r>
      <w:r w:rsidR="00B9384F">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8C7388A" w:rsidR="00FB3C75" w:rsidRPr="00AD07B0" w:rsidRDefault="4A330118" w:rsidP="00B9384F">
      <w:pPr>
        <w:pStyle w:val="Betarp"/>
        <w:numPr>
          <w:ilvl w:val="1"/>
          <w:numId w:val="21"/>
        </w:numPr>
        <w:tabs>
          <w:tab w:val="left" w:pos="1134"/>
        </w:tabs>
        <w:spacing w:after="120"/>
        <w:ind w:left="0" w:firstLine="709"/>
        <w:contextualSpacing/>
        <w:rPr>
          <w:rFonts w:eastAsia="Calibri" w:cstheme="minorHAnsi"/>
          <w:color w:val="00B050"/>
        </w:rPr>
      </w:pPr>
      <w:r w:rsidRPr="00AD07B0">
        <w:rPr>
          <w:rFonts w:cstheme="minorHAnsi"/>
        </w:rPr>
        <w:t xml:space="preserve"> </w:t>
      </w:r>
      <w:r w:rsidR="00651664" w:rsidRPr="00AD07B0">
        <w:rPr>
          <w:rFonts w:cstheme="minorHAnsi"/>
        </w:rPr>
        <w:t xml:space="preserve">Perkančioji organizacija </w:t>
      </w:r>
      <w:r w:rsidR="00FB3C75" w:rsidRPr="00AD07B0">
        <w:rPr>
          <w:rFonts w:eastAsia="Calibri" w:cstheme="minorHAnsi"/>
          <w:color w:val="000000" w:themeColor="text1"/>
        </w:rPr>
        <w:t xml:space="preserve">numato </w:t>
      </w:r>
      <w:r w:rsidR="00FB3C75" w:rsidRPr="00AD07B0">
        <w:rPr>
          <w:rFonts w:eastAsia="Calibri" w:cstheme="minorHAnsi"/>
        </w:rPr>
        <w:t xml:space="preserve">įsigyti </w:t>
      </w:r>
      <w:r w:rsidR="009E4D5F">
        <w:rPr>
          <w:rFonts w:cstheme="minorHAnsi"/>
          <w:bCs/>
        </w:rPr>
        <w:t>Statybinius gaminius ir ūkines prekes</w:t>
      </w:r>
      <w:r w:rsidR="00FB3C75" w:rsidRPr="00AD07B0">
        <w:rPr>
          <w:rFonts w:eastAsia="Calibri" w:cstheme="minorHAnsi"/>
          <w:bCs/>
        </w:rPr>
        <w:t>.</w:t>
      </w:r>
      <w:r w:rsidR="00FB3C75" w:rsidRPr="00AD07B0">
        <w:rPr>
          <w:rFonts w:cstheme="minorHAnsi"/>
        </w:rPr>
        <w:t xml:space="preserve"> Reikalavimai </w:t>
      </w:r>
      <w:r w:rsidR="00966703" w:rsidRPr="00AD07B0">
        <w:rPr>
          <w:rFonts w:cstheme="minorHAnsi"/>
        </w:rPr>
        <w:t>p</w:t>
      </w:r>
      <w:r w:rsidR="00FB3C75" w:rsidRPr="00AD07B0">
        <w:rPr>
          <w:rFonts w:cstheme="minorHAnsi"/>
        </w:rPr>
        <w:t>irkimo objektui nustatyti</w:t>
      </w:r>
      <w:r w:rsidR="00AE2AEF" w:rsidRPr="00AD07B0">
        <w:rPr>
          <w:rFonts w:cstheme="minorHAnsi"/>
        </w:rPr>
        <w:t xml:space="preserve"> </w:t>
      </w:r>
      <w:r w:rsidR="00966703" w:rsidRPr="00AD07B0">
        <w:rPr>
          <w:rFonts w:cstheme="minorHAnsi"/>
        </w:rPr>
        <w:t>s</w:t>
      </w:r>
      <w:r w:rsidR="00044836" w:rsidRPr="00AD07B0">
        <w:rPr>
          <w:rFonts w:cstheme="minorHAnsi"/>
        </w:rPr>
        <w:t>pecialiųjų p</w:t>
      </w:r>
      <w:r w:rsidR="00AE2AEF" w:rsidRPr="00AD07B0">
        <w:rPr>
          <w:rFonts w:cstheme="minorHAnsi"/>
        </w:rPr>
        <w:t xml:space="preserve">irkimo sąlygų </w:t>
      </w:r>
      <w:r w:rsidR="009E4D5F">
        <w:rPr>
          <w:rFonts w:cstheme="minorHAnsi"/>
        </w:rPr>
        <w:t>2</w:t>
      </w:r>
      <w:r w:rsidR="00AE2AEF" w:rsidRPr="00AD07B0">
        <w:rPr>
          <w:rFonts w:cstheme="minorHAnsi"/>
        </w:rPr>
        <w:t xml:space="preserve"> priede</w:t>
      </w:r>
      <w:r w:rsidR="00AE0D90" w:rsidRPr="00AD07B0">
        <w:rPr>
          <w:rFonts w:cstheme="minorHAnsi"/>
        </w:rPr>
        <w:t xml:space="preserve"> „</w:t>
      </w:r>
      <w:r w:rsidR="009E4D5F">
        <w:rPr>
          <w:rFonts w:cstheme="minorHAnsi"/>
        </w:rPr>
        <w:t>Prekių sąrašas ir techniniai reikalavimai“ ir 3 priede Asortimentas.</w:t>
      </w:r>
    </w:p>
    <w:p w14:paraId="49117D58" w14:textId="7F82B695" w:rsidR="005D280D" w:rsidRPr="00AD07B0" w:rsidRDefault="00FB3C75" w:rsidP="00CE182C">
      <w:pPr>
        <w:pStyle w:val="Betarp"/>
        <w:numPr>
          <w:ilvl w:val="1"/>
          <w:numId w:val="21"/>
        </w:numPr>
        <w:ind w:left="0" w:firstLine="709"/>
        <w:contextualSpacing/>
        <w:rPr>
          <w:rFonts w:cstheme="minorHAnsi"/>
        </w:rPr>
      </w:pPr>
      <w:r w:rsidRPr="00AD07B0">
        <w:rPr>
          <w:rFonts w:cstheme="minorHAnsi"/>
        </w:rPr>
        <w:t>Pirkimo objektas į dalis neskaidomas.</w:t>
      </w:r>
      <w:r w:rsidR="00702B7B" w:rsidRPr="00AD07B0">
        <w:rPr>
          <w:rFonts w:cstheme="minorHAnsi"/>
        </w:rPr>
        <w:t xml:space="preserve"> Pirkimo apimtys, reikalavimai ir techninė specifikacija apibrėžti </w:t>
      </w:r>
      <w:r w:rsidR="00C314B2" w:rsidRPr="00AD07B0">
        <w:rPr>
          <w:rFonts w:cstheme="minorHAnsi"/>
        </w:rPr>
        <w:t>s</w:t>
      </w:r>
      <w:r w:rsidR="000B6976" w:rsidRPr="00AD07B0">
        <w:rPr>
          <w:rFonts w:cstheme="minorHAnsi"/>
        </w:rPr>
        <w:t>pecialiųjų p</w:t>
      </w:r>
      <w:r w:rsidR="00702B7B" w:rsidRPr="00AD07B0">
        <w:rPr>
          <w:rFonts w:cstheme="minorHAnsi"/>
        </w:rPr>
        <w:t xml:space="preserve">irkimo sąlygų </w:t>
      </w:r>
      <w:r w:rsidR="009E4D5F">
        <w:rPr>
          <w:rFonts w:cstheme="minorHAnsi"/>
        </w:rPr>
        <w:t xml:space="preserve">2, </w:t>
      </w:r>
      <w:r w:rsidR="00AD07B0" w:rsidRPr="00AD07B0">
        <w:rPr>
          <w:rFonts w:cstheme="minorHAnsi"/>
        </w:rPr>
        <w:t>3</w:t>
      </w:r>
      <w:r w:rsidR="00702B7B" w:rsidRPr="00AD07B0">
        <w:rPr>
          <w:rFonts w:cstheme="minorHAnsi"/>
        </w:rPr>
        <w:t xml:space="preserve"> </w:t>
      </w:r>
      <w:r w:rsidR="009E4D5F">
        <w:rPr>
          <w:rFonts w:cstheme="minorHAnsi"/>
        </w:rPr>
        <w:t>ir 5 prieduose</w:t>
      </w:r>
      <w:r w:rsidR="00702B7B" w:rsidRPr="00AD07B0">
        <w:rPr>
          <w:rFonts w:cstheme="minorHAnsi"/>
        </w:rPr>
        <w:t>.</w:t>
      </w:r>
    </w:p>
    <w:p w14:paraId="1C080EA0" w14:textId="77777777" w:rsidR="008B7642" w:rsidRPr="00AD07B0" w:rsidRDefault="008B7642" w:rsidP="00CE182C">
      <w:pPr>
        <w:pStyle w:val="Betarp"/>
        <w:numPr>
          <w:ilvl w:val="1"/>
          <w:numId w:val="21"/>
        </w:numPr>
        <w:tabs>
          <w:tab w:val="left" w:pos="1134"/>
        </w:tabs>
        <w:ind w:left="0" w:firstLine="709"/>
        <w:contextualSpacing/>
        <w:rPr>
          <w:rFonts w:cstheme="minorHAnsi"/>
        </w:rPr>
      </w:pPr>
      <w:r w:rsidRPr="00AD07B0">
        <w:rPr>
          <w:rFonts w:cstheme="minorHAnsi"/>
        </w:rPr>
        <w:t>Perkančioji organizacija nereikalauja, kad esmines užduotis atliktų pats pasiūlymą pateikęs dalyvis, o jeigu pasiūlymą pateikė tiekėjų grupė, – tos grupės partneris.</w:t>
      </w:r>
    </w:p>
    <w:p w14:paraId="7C25DEF2" w14:textId="1645718B" w:rsidR="008B7642" w:rsidRPr="00AD07B0" w:rsidRDefault="009E4D5F" w:rsidP="00CE182C">
      <w:pPr>
        <w:pStyle w:val="Betarp"/>
        <w:numPr>
          <w:ilvl w:val="1"/>
          <w:numId w:val="21"/>
        </w:numPr>
        <w:tabs>
          <w:tab w:val="left" w:pos="1134"/>
        </w:tabs>
        <w:ind w:left="0" w:firstLine="709"/>
        <w:contextualSpacing/>
        <w:rPr>
          <w:rFonts w:cstheme="minorHAnsi"/>
        </w:rPr>
      </w:pPr>
      <w:r>
        <w:rPr>
          <w:rFonts w:eastAsia="Calibri" w:cstheme="minorHAnsi"/>
        </w:rPr>
        <w:t>Numatomos sudaryti sutarties trukmė 24 mėnesiai, su galimybe pratęsti sutartį dar 12 mėnesių</w:t>
      </w:r>
      <w:r w:rsidR="008B7642" w:rsidRPr="00AD07B0">
        <w:rPr>
          <w:rFonts w:eastAsia="Calibri" w:cstheme="minorHAnsi"/>
        </w:rPr>
        <w:t>.</w:t>
      </w:r>
    </w:p>
    <w:p w14:paraId="2B9FCCA2" w14:textId="36973B6A" w:rsidR="003943EC" w:rsidRPr="00AD07B0" w:rsidRDefault="003943EC" w:rsidP="00CE182C">
      <w:pPr>
        <w:pStyle w:val="Sraopastraipa"/>
        <w:spacing w:line="240" w:lineRule="auto"/>
        <w:ind w:left="0" w:firstLine="709"/>
        <w:rPr>
          <w:rFonts w:cstheme="minorHAnsi"/>
        </w:rPr>
      </w:pPr>
      <w:r w:rsidRPr="00AD07B0">
        <w:rPr>
          <w:rFonts w:cstheme="minorHAnsi"/>
        </w:rPr>
        <w:t>2.</w:t>
      </w:r>
      <w:r w:rsidR="00235EE2" w:rsidRPr="00AD07B0">
        <w:rPr>
          <w:rFonts w:cstheme="minorHAnsi"/>
        </w:rPr>
        <w:t>6</w:t>
      </w:r>
      <w:r w:rsidRPr="00AD07B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F6BA4A7" w:rsidR="00255C04" w:rsidRPr="00AD07B0" w:rsidRDefault="003943EC" w:rsidP="00F77A5D">
      <w:pPr>
        <w:pStyle w:val="Sraopastraipa"/>
        <w:spacing w:line="240" w:lineRule="auto"/>
        <w:ind w:left="0" w:firstLine="709"/>
        <w:rPr>
          <w:rFonts w:cstheme="minorHAnsi"/>
        </w:rPr>
      </w:pPr>
      <w:r w:rsidRPr="00AD07B0">
        <w:rPr>
          <w:rFonts w:cstheme="minorHAnsi"/>
        </w:rPr>
        <w:t>2.</w:t>
      </w:r>
      <w:r w:rsidR="00235EE2" w:rsidRPr="00AD07B0">
        <w:rPr>
          <w:rFonts w:cstheme="minorHAnsi"/>
        </w:rPr>
        <w:t>7</w:t>
      </w:r>
      <w:r w:rsidRPr="00AD07B0">
        <w:rPr>
          <w:rFonts w:cstheme="minorHAnsi"/>
        </w:rPr>
        <w:t xml:space="preserve">. Jeigu apibūdinant pirkimo objektą techninėje specifikacijoje nurodytas standartas, </w:t>
      </w:r>
      <w:r w:rsidRPr="00AD07B0">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7B0">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317582A" w:rsidR="00AA5F07" w:rsidRPr="00673AC2" w:rsidRDefault="005D280D">
      <w:pPr>
        <w:pStyle w:val="Sraopastraipa"/>
        <w:numPr>
          <w:ilvl w:val="1"/>
          <w:numId w:val="21"/>
        </w:numPr>
        <w:spacing w:line="240" w:lineRule="auto"/>
        <w:ind w:left="0" w:firstLine="709"/>
        <w:rPr>
          <w:rFonts w:cstheme="minorHAnsi"/>
          <w:i/>
          <w:iCs/>
        </w:rPr>
      </w:pPr>
      <w:r w:rsidRPr="00673AC2">
        <w:rPr>
          <w:rFonts w:cstheme="minorHAnsi"/>
        </w:rPr>
        <w:lastRenderedPageBreak/>
        <w:t>Reikalavimai dėl tiekėjo ir</w:t>
      </w:r>
      <w:r w:rsidR="00F17EDA" w:rsidRPr="00673AC2">
        <w:rPr>
          <w:rFonts w:cstheme="minorHAnsi"/>
        </w:rPr>
        <w:t xml:space="preserve"> </w:t>
      </w:r>
      <w:r w:rsidRPr="00673AC2">
        <w:rPr>
          <w:rFonts w:cstheme="minorHAnsi"/>
        </w:rPr>
        <w:t>subtiekėjų</w:t>
      </w:r>
      <w:r w:rsidR="00DF6485" w:rsidRPr="00673AC2">
        <w:rPr>
          <w:rFonts w:cstheme="minorHAnsi"/>
        </w:rPr>
        <w:t xml:space="preserve"> (jeigu taikoma)</w:t>
      </w:r>
      <w:r w:rsidR="00A857C4" w:rsidRPr="00673AC2">
        <w:rPr>
          <w:rFonts w:cstheme="minorHAnsi"/>
        </w:rPr>
        <w:t xml:space="preserve">, ūkio subjektų, kurių pajėgumais </w:t>
      </w:r>
      <w:r w:rsidR="00CF1B69" w:rsidRPr="00673AC2">
        <w:rPr>
          <w:rFonts w:cstheme="minorHAnsi"/>
        </w:rPr>
        <w:t>tiekėjas remiasi,</w:t>
      </w:r>
      <w:r w:rsidR="00FB4B5E" w:rsidRPr="00673AC2">
        <w:rPr>
          <w:rFonts w:cstheme="minorHAnsi"/>
        </w:rPr>
        <w:t xml:space="preserve"> </w:t>
      </w:r>
      <w:r w:rsidRPr="00673AC2">
        <w:rPr>
          <w:rFonts w:cstheme="minorHAnsi"/>
        </w:rPr>
        <w:t>pašalinimo pagrindų nebuvimo</w:t>
      </w:r>
      <w:r w:rsidR="004A415C" w:rsidRPr="00673AC2">
        <w:rPr>
          <w:rFonts w:cstheme="minorHAnsi"/>
        </w:rPr>
        <w:t xml:space="preserve"> </w:t>
      </w:r>
      <w:r w:rsidRPr="00673AC2">
        <w:rPr>
          <w:rFonts w:cstheme="minorHAnsi"/>
        </w:rPr>
        <w:t xml:space="preserve">bei jų nebuvimą patvirtinantys dokumentai nurodyti </w:t>
      </w:r>
      <w:r w:rsidR="00CF1B69" w:rsidRPr="00673AC2">
        <w:rPr>
          <w:rFonts w:cstheme="minorHAnsi"/>
        </w:rPr>
        <w:t>s</w:t>
      </w:r>
      <w:r w:rsidR="0035091B" w:rsidRPr="00673AC2">
        <w:rPr>
          <w:rFonts w:cstheme="minorHAnsi"/>
        </w:rPr>
        <w:t>pecialiųjų p</w:t>
      </w:r>
      <w:r w:rsidRPr="00673AC2">
        <w:rPr>
          <w:rFonts w:cstheme="minorHAnsi"/>
        </w:rPr>
        <w:t xml:space="preserve">irkimo sąlygų </w:t>
      </w:r>
      <w:r w:rsidR="003D1ADA" w:rsidRPr="003D1ADA">
        <w:rPr>
          <w:rFonts w:cstheme="minorHAnsi"/>
        </w:rPr>
        <w:t>1</w:t>
      </w:r>
      <w:r w:rsidRPr="003D1ADA">
        <w:rPr>
          <w:rFonts w:cstheme="minorHAnsi"/>
        </w:rPr>
        <w:t xml:space="preserve"> </w:t>
      </w:r>
      <w:r w:rsidRPr="00673AC2">
        <w:rPr>
          <w:rFonts w:cstheme="minorHAnsi"/>
        </w:rPr>
        <w:t>priede</w:t>
      </w:r>
      <w:r w:rsidR="00AE0D90">
        <w:rPr>
          <w:rFonts w:cstheme="minorHAnsi"/>
        </w:rPr>
        <w:t xml:space="preserve"> </w:t>
      </w:r>
      <w:r w:rsidR="00AE0D90" w:rsidRPr="00AC0420">
        <w:rPr>
          <w:rFonts w:cstheme="minorHAnsi"/>
        </w:rPr>
        <w:t>„Tiekėjų pašalinimo pagrindai“</w:t>
      </w:r>
      <w:r w:rsidRPr="00673AC2">
        <w:rPr>
          <w:rFonts w:cstheme="minorHAnsi"/>
        </w:rPr>
        <w:t xml:space="preserve">. </w:t>
      </w:r>
    </w:p>
    <w:p w14:paraId="694FBDAB" w14:textId="34EA9DCC" w:rsidR="009905AD" w:rsidRPr="00817AB9" w:rsidRDefault="00AD07B0" w:rsidP="00F77A5D">
      <w:pPr>
        <w:pStyle w:val="Sraopastraipa"/>
        <w:numPr>
          <w:ilvl w:val="1"/>
          <w:numId w:val="21"/>
        </w:numPr>
        <w:spacing w:line="240" w:lineRule="auto"/>
        <w:ind w:left="0" w:firstLine="697"/>
        <w:rPr>
          <w:rFonts w:cstheme="minorHAnsi"/>
        </w:rPr>
      </w:pPr>
      <w:r w:rsidRPr="00AD07B0">
        <w:rPr>
          <w:rFonts w:cstheme="minorHAnsi"/>
        </w:rPr>
        <w:t>Tiekėjams  kvalifikacijos reikalavimai</w:t>
      </w:r>
      <w:r w:rsidR="000C27AF">
        <w:rPr>
          <w:rFonts w:cstheme="minorHAnsi"/>
        </w:rPr>
        <w:t xml:space="preserve"> nenustatomi.</w:t>
      </w:r>
    </w:p>
    <w:p w14:paraId="4B45320C" w14:textId="0BBD0329" w:rsidR="00305075" w:rsidRPr="00305075" w:rsidRDefault="00305075" w:rsidP="00305075">
      <w:pPr>
        <w:pStyle w:val="Sraopastraipa"/>
        <w:numPr>
          <w:ilvl w:val="1"/>
          <w:numId w:val="21"/>
        </w:numPr>
        <w:spacing w:line="240" w:lineRule="auto"/>
        <w:ind w:left="0" w:firstLine="709"/>
        <w:rPr>
          <w:rFonts w:eastAsia="Arial" w:cstheme="minorHAnsi"/>
        </w:rPr>
      </w:pPr>
      <w:r w:rsidRPr="00305075">
        <w:rPr>
          <w:rFonts w:eastAsia="Arial" w:cstheme="minorHAnsi"/>
        </w:rPr>
        <w:t xml:space="preserve">Tiekėjas teikdamas pasiūlymą neturi pateikti nei EBVPD, nei laisvos formos deklaracijos dėl atitikties reikalavimams. Dalyvis savo pasiūlyme specialiųjų pirkimo sąlygų „Pasiūlymo forma“ </w:t>
      </w:r>
      <w:r w:rsidR="00AD07B0">
        <w:rPr>
          <w:rFonts w:eastAsia="Arial" w:cstheme="minorHAnsi"/>
        </w:rPr>
        <w:t>4</w:t>
      </w:r>
      <w:r w:rsidRPr="00305075">
        <w:rPr>
          <w:rFonts w:eastAsia="Arial" w:cstheme="minorHAnsi"/>
        </w:rPr>
        <w:t xml:space="preserve"> priede turi deklaruoti dėl nustatytų pašalinimo pagrindo nebuvimo.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69A5B4E" w14:textId="1AADC516" w:rsidR="004E0EC5" w:rsidRPr="004E0EC5" w:rsidRDefault="004E0EC5" w:rsidP="006468AD">
      <w:pPr>
        <w:pStyle w:val="Sraopastraipa"/>
        <w:numPr>
          <w:ilvl w:val="1"/>
          <w:numId w:val="21"/>
        </w:numPr>
        <w:spacing w:line="240" w:lineRule="auto"/>
        <w:ind w:firstLine="65"/>
        <w:rPr>
          <w:rFonts w:cstheme="minorHAnsi"/>
          <w:iCs/>
        </w:rPr>
      </w:pPr>
      <w:r w:rsidRPr="004E0EC5">
        <w:rPr>
          <w:rFonts w:cstheme="minorHAnsi"/>
          <w:iCs/>
        </w:rPr>
        <w:t>Netaikomi.</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3CA1E12F" w:rsidR="008B12C0" w:rsidRDefault="00D41416" w:rsidP="006468AD">
      <w:pPr>
        <w:pStyle w:val="Sraopastraipa"/>
        <w:numPr>
          <w:ilvl w:val="1"/>
          <w:numId w:val="21"/>
        </w:numPr>
        <w:spacing w:line="240" w:lineRule="auto"/>
        <w:ind w:left="0" w:firstLine="709"/>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AE0D90">
        <w:rPr>
          <w:rFonts w:cstheme="minorHAnsi"/>
        </w:rPr>
        <w:t xml:space="preserve"> </w:t>
      </w:r>
      <w:r w:rsidR="00AD07B0">
        <w:rPr>
          <w:rFonts w:cstheme="minorHAnsi"/>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FB0FA9">
        <w:rPr>
          <w:rFonts w:cstheme="minorHAnsi"/>
        </w:rPr>
        <w:t>:</w:t>
      </w:r>
    </w:p>
    <w:p w14:paraId="6BC8DB6A" w14:textId="7B6A1D8E" w:rsidR="00FB0FA9" w:rsidRDefault="00FB0FA9" w:rsidP="00FB0FA9">
      <w:pPr>
        <w:pStyle w:val="Sraopastraipa"/>
        <w:numPr>
          <w:ilvl w:val="2"/>
          <w:numId w:val="21"/>
        </w:numPr>
        <w:spacing w:line="240" w:lineRule="auto"/>
        <w:rPr>
          <w:rFonts w:cstheme="minorHAnsi"/>
        </w:rPr>
      </w:pPr>
      <w:r w:rsidRPr="006468AD">
        <w:rPr>
          <w:rFonts w:cstheme="minorHAnsi"/>
        </w:rPr>
        <w:t>užpildyta pasirašyta pasiūlymo</w:t>
      </w:r>
      <w:r w:rsidRPr="00FB0FA9">
        <w:rPr>
          <w:rFonts w:cstheme="minorHAnsi"/>
        </w:rPr>
        <w:t xml:space="preserve"> forma</w:t>
      </w:r>
      <w:r>
        <w:rPr>
          <w:rFonts w:cstheme="minorHAnsi"/>
        </w:rPr>
        <w:t>;</w:t>
      </w:r>
    </w:p>
    <w:p w14:paraId="2C8E2AC6" w14:textId="56B9A02A" w:rsidR="00FB0FA9" w:rsidRDefault="00FB0FA9" w:rsidP="00FB0FA9">
      <w:pPr>
        <w:pStyle w:val="Sraopastraipa"/>
        <w:numPr>
          <w:ilvl w:val="2"/>
          <w:numId w:val="21"/>
        </w:numPr>
        <w:spacing w:line="240" w:lineRule="auto"/>
        <w:rPr>
          <w:rFonts w:cstheme="minorHAnsi"/>
        </w:rPr>
      </w:pPr>
      <w:r w:rsidRPr="00FB0FA9">
        <w:rPr>
          <w:rFonts w:cstheme="minorHAnsi"/>
        </w:rPr>
        <w:t>jungtinės veiklos sutarties kopija (jeigu taikoma)</w:t>
      </w:r>
      <w:r>
        <w:rPr>
          <w:rFonts w:cstheme="minorHAnsi"/>
        </w:rPr>
        <w:t>;</w:t>
      </w:r>
    </w:p>
    <w:p w14:paraId="40C69CAB" w14:textId="2A426192" w:rsidR="00FB0FA9" w:rsidRDefault="00FB0FA9" w:rsidP="00FB0FA9">
      <w:pPr>
        <w:pStyle w:val="Sraopastraipa"/>
        <w:numPr>
          <w:ilvl w:val="2"/>
          <w:numId w:val="21"/>
        </w:numPr>
        <w:spacing w:line="240" w:lineRule="auto"/>
        <w:rPr>
          <w:rFonts w:cstheme="minorHAnsi"/>
        </w:rPr>
      </w:pPr>
      <w:r w:rsidRPr="00FB0FA9">
        <w:rPr>
          <w:rFonts w:cstheme="minorHAnsi"/>
        </w:rPr>
        <w:t>įgaliojimas pateikti pasiūlymą (jeigu taikoma)</w:t>
      </w:r>
      <w:r>
        <w:rPr>
          <w:rFonts w:cstheme="minorHAnsi"/>
        </w:rPr>
        <w:t>;</w:t>
      </w:r>
    </w:p>
    <w:p w14:paraId="4F2BE2D5" w14:textId="4FA5F09C" w:rsidR="00FB0FA9" w:rsidRPr="00F70558" w:rsidRDefault="00FB0FA9" w:rsidP="00FB0FA9">
      <w:pPr>
        <w:pStyle w:val="Sraopastraipa"/>
        <w:numPr>
          <w:ilvl w:val="2"/>
          <w:numId w:val="21"/>
        </w:numPr>
        <w:spacing w:line="240" w:lineRule="auto"/>
        <w:rPr>
          <w:rFonts w:cstheme="minorHAnsi"/>
        </w:rPr>
      </w:pPr>
      <w:r w:rsidRPr="00FB0FA9">
        <w:rPr>
          <w:rFonts w:cstheme="minorHAnsi"/>
        </w:rPr>
        <w:t>kiti pirkimo dokumentuose ir/ar jų prieduose reikalaujami dokumentai</w:t>
      </w:r>
      <w:r>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9C3EBC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C38EAF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CE182C">
      <w:pPr>
        <w:pStyle w:val="Antrat1"/>
        <w:spacing w:before="0" w:after="0" w:line="300" w:lineRule="auto"/>
        <w:ind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CE182C">
      <w:pPr>
        <w:pStyle w:val="Antrat1"/>
        <w:numPr>
          <w:ilvl w:val="0"/>
          <w:numId w:val="18"/>
        </w:numPr>
        <w:spacing w:before="0" w:after="0" w:line="300" w:lineRule="auto"/>
        <w:ind w:left="0"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0CE6E2C2"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9E4D5F">
        <w:rPr>
          <w:rFonts w:eastAsia="Calibri" w:cstheme="minorHAnsi"/>
        </w:rPr>
        <w:t>4</w:t>
      </w:r>
      <w:r w:rsidR="00AE0D90">
        <w:rPr>
          <w:rFonts w:eastAsia="Calibri" w:cstheme="minorHAnsi"/>
        </w:rPr>
        <w:t xml:space="preserve"> </w:t>
      </w:r>
      <w:r w:rsidR="00DE051B" w:rsidRPr="00A84437">
        <w:rPr>
          <w:rFonts w:eastAsia="Calibri" w:cstheme="minorHAnsi"/>
        </w:rPr>
        <w:t>priede</w:t>
      </w:r>
      <w:r w:rsidR="00AE0D90">
        <w:rPr>
          <w:rFonts w:eastAsia="Calibri" w:cstheme="minorHAnsi"/>
        </w:rPr>
        <w:t xml:space="preserv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63125C">
      <w:pPr>
        <w:pStyle w:val="Betarp"/>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26CE03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AE0D90">
        <w:t>sąlygų</w:t>
      </w:r>
      <w:r w:rsidR="00D83C57" w:rsidRPr="00AE0D90">
        <w:t xml:space="preserve"> </w:t>
      </w:r>
      <w:r w:rsidR="00AD07B0">
        <w:rPr>
          <w:rFonts w:cstheme="minorHAnsi"/>
        </w:rPr>
        <w:t>5</w:t>
      </w:r>
      <w:r w:rsidR="00F56579" w:rsidRPr="00AE0D90">
        <w:rPr>
          <w:rFonts w:cstheme="minorHAnsi"/>
        </w:rPr>
        <w:t xml:space="preserve"> p</w:t>
      </w:r>
      <w:r w:rsidR="00F56579" w:rsidRPr="004A0305">
        <w:rPr>
          <w:rFonts w:cstheme="minorHAnsi"/>
        </w:rPr>
        <w:t>riede</w:t>
      </w:r>
      <w:r w:rsidR="00AE0D90">
        <w:rPr>
          <w:rFonts w:cstheme="minorHAnsi"/>
        </w:rPr>
        <w:t xml:space="preserve"> </w:t>
      </w:r>
      <w:r w:rsidR="00AE0D90" w:rsidRPr="00194983">
        <w:rPr>
          <w:rFonts w:cstheme="minorHAnsi"/>
        </w:rPr>
        <w:t>„Sutarties projektas“</w:t>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26B2E530" w:rsidR="00E250DF" w:rsidRPr="00FB0FA9" w:rsidRDefault="00FB0FA9" w:rsidP="006468AD">
      <w:pPr>
        <w:pStyle w:val="Betarp"/>
        <w:spacing w:line="276" w:lineRule="auto"/>
        <w:ind w:firstLine="709"/>
        <w:contextualSpacing/>
        <w:rPr>
          <w:rFonts w:ascii="Arial" w:eastAsiaTheme="minorHAnsi" w:hAnsi="Arial" w:cs="Arial"/>
        </w:rPr>
      </w:pPr>
      <w:r w:rsidRPr="00FB0FA9">
        <w:rPr>
          <w:rFonts w:eastAsia="Times New Roman" w:cstheme="minorHAnsi"/>
        </w:rPr>
        <w:t>9.1</w:t>
      </w:r>
      <w:r>
        <w:rPr>
          <w:rFonts w:eastAsia="Times New Roman" w:cstheme="minorHAnsi"/>
        </w:rPr>
        <w:t>.</w:t>
      </w:r>
      <w:r w:rsidRPr="00FB0FA9">
        <w:rPr>
          <w:rFonts w:eastAsia="Times New Roman" w:cstheme="minorHAnsi"/>
        </w:rPr>
        <w:t xml:space="preserve"> Netaikoma</w:t>
      </w:r>
      <w:r>
        <w:rPr>
          <w:rFonts w:eastAsia="Times New Roman" w:cstheme="minorHAnsi"/>
        </w:rPr>
        <w:t>.</w:t>
      </w:r>
      <w:r w:rsidR="00EE68F7" w:rsidRPr="00FB0FA9">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FB0FA9" w:rsidRDefault="00440E78" w:rsidP="00F77A5D">
      <w:pPr>
        <w:spacing w:line="240" w:lineRule="auto"/>
        <w:ind w:firstLine="720"/>
        <w:rPr>
          <w:rFonts w:eastAsia="Arial" w:cstheme="minorHAnsi"/>
          <w:iCs/>
        </w:rPr>
      </w:pPr>
      <w:r w:rsidRPr="00FB0FA9">
        <w:rPr>
          <w:rFonts w:eastAsia="Arial" w:cstheme="minorHAnsi"/>
          <w:iCs/>
        </w:rPr>
        <w:t>Perkančioji organizacija atmeta tiekėjo pasiūlym</w:t>
      </w:r>
      <w:r w:rsidR="00CB237B" w:rsidRPr="00FB0FA9">
        <w:rPr>
          <w:rFonts w:eastAsia="Arial" w:cstheme="minorHAnsi"/>
          <w:iCs/>
        </w:rPr>
        <w:t>ą</w:t>
      </w:r>
      <w:r w:rsidRPr="00FB0FA9">
        <w:rPr>
          <w:rFonts w:eastAsia="Arial" w:cstheme="minorHAnsi"/>
          <w:iCs/>
        </w:rPr>
        <w:t xml:space="preserve">, jeigu: </w:t>
      </w:r>
    </w:p>
    <w:p w14:paraId="5833966D" w14:textId="07260701" w:rsidR="006D67EE" w:rsidRPr="00FB0FA9" w:rsidRDefault="008B2E27" w:rsidP="00F77A5D">
      <w:pPr>
        <w:pStyle w:val="Betarp"/>
        <w:ind w:firstLine="720"/>
        <w:rPr>
          <w:rFonts w:eastAsia="Yu Mincho" w:cstheme="minorHAnsi"/>
          <w:b/>
          <w:bCs/>
          <w:iCs/>
        </w:rPr>
      </w:pPr>
      <w:r w:rsidRPr="00FB0FA9">
        <w:rPr>
          <w:rFonts w:eastAsia="Arial" w:cstheme="minorHAnsi"/>
          <w:iCs/>
        </w:rPr>
        <w:t xml:space="preserve">1. </w:t>
      </w:r>
      <w:r w:rsidR="00AC0420" w:rsidRPr="00FB0FA9">
        <w:rPr>
          <w:rFonts w:cstheme="minorHAnsi"/>
          <w:iCs/>
        </w:rPr>
        <w:t>Tiekėjas su kitais tiekėjais yra sudaręs susitarimų, kuriais siekiama iškreipti konkurenciją atliekamame pirkime, ir perkančioji organizacija dėl to turi įtikinamų duomenų</w:t>
      </w:r>
      <w:r w:rsidR="00C11375" w:rsidRPr="00FB0FA9">
        <w:rPr>
          <w:rFonts w:cstheme="minorHAnsi"/>
          <w:iCs/>
        </w:rPr>
        <w:t xml:space="preserve"> </w:t>
      </w:r>
      <w:r w:rsidR="00C11375" w:rsidRPr="00FB0FA9">
        <w:rPr>
          <w:rFonts w:cstheme="minorHAnsi"/>
          <w:b/>
          <w:iCs/>
        </w:rPr>
        <w:t>(</w:t>
      </w:r>
      <w:r w:rsidR="00C11375" w:rsidRPr="00FB0FA9">
        <w:rPr>
          <w:rFonts w:eastAsia="Yu Mincho" w:cstheme="minorHAnsi"/>
          <w:b/>
          <w:iCs/>
        </w:rPr>
        <w:t>VPĮ 46 straipsnio 4 dalies 1 punktas</w:t>
      </w:r>
      <w:r w:rsidR="00C11375" w:rsidRPr="00FB0FA9">
        <w:rPr>
          <w:rFonts w:eastAsia="Arial" w:cstheme="minorHAnsi"/>
          <w:iCs/>
        </w:rPr>
        <w:t>).</w:t>
      </w:r>
    </w:p>
    <w:p w14:paraId="3417C9CD" w14:textId="1083D667" w:rsidR="006D67EE" w:rsidRPr="00FB0FA9" w:rsidRDefault="006D67EE" w:rsidP="00F77A5D">
      <w:pPr>
        <w:pStyle w:val="Betarp"/>
        <w:ind w:firstLine="720"/>
        <w:rPr>
          <w:rFonts w:cstheme="minorHAnsi"/>
          <w:b/>
          <w:iCs/>
        </w:rPr>
      </w:pPr>
      <w:r w:rsidRPr="00FB0FA9">
        <w:rPr>
          <w:rFonts w:eastAsia="Arial" w:cstheme="minorHAnsi"/>
          <w:iCs/>
        </w:rPr>
        <w:t>2.</w:t>
      </w:r>
      <w:r w:rsidR="00C11375" w:rsidRPr="00FB0FA9">
        <w:rPr>
          <w:rFonts w:eastAsia="Arial" w:cstheme="minorHAnsi"/>
          <w:iCs/>
        </w:rPr>
        <w:t xml:space="preserve"> </w:t>
      </w:r>
      <w:r w:rsidR="00277655" w:rsidRPr="00FB0FA9">
        <w:rPr>
          <w:rFonts w:cstheme="minorHAnsi"/>
          <w:iCs/>
        </w:rPr>
        <w:t>Tiekėjas pirkimo metu pateko į interesų konflikto situaciją, kaip apibrėžta VPĮ 21 straipsnyje, ir atitinkamos padėties negalima ištaisyti.</w:t>
      </w:r>
      <w:r w:rsidR="008A37DA" w:rsidRPr="00FB0FA9">
        <w:rPr>
          <w:rFonts w:cstheme="minorHAnsi"/>
          <w:iCs/>
        </w:rPr>
        <w:t xml:space="preserve"> </w:t>
      </w:r>
      <w:r w:rsidR="00277655" w:rsidRPr="00FB0FA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FA9">
        <w:rPr>
          <w:rFonts w:cstheme="minorHAnsi"/>
          <w:iCs/>
        </w:rPr>
        <w:t xml:space="preserve"> </w:t>
      </w:r>
      <w:r w:rsidR="008A37DA" w:rsidRPr="00FB0FA9">
        <w:rPr>
          <w:rFonts w:cstheme="minorHAnsi"/>
          <w:b/>
          <w:iCs/>
        </w:rPr>
        <w:t>(</w:t>
      </w:r>
      <w:r w:rsidR="008A37DA" w:rsidRPr="00FB0FA9">
        <w:rPr>
          <w:rFonts w:eastAsia="Yu Mincho" w:cstheme="minorHAnsi"/>
          <w:b/>
          <w:iCs/>
        </w:rPr>
        <w:t>VPĮ 46 straipsnio 4 dalies 2 punktas)</w:t>
      </w:r>
      <w:r w:rsidR="00277655" w:rsidRPr="00FB0FA9">
        <w:rPr>
          <w:rFonts w:cstheme="minorHAnsi"/>
          <w:iCs/>
        </w:rPr>
        <w:t>.</w:t>
      </w:r>
    </w:p>
    <w:p w14:paraId="4E7FF8EC" w14:textId="0143612F" w:rsidR="006D67EE" w:rsidRPr="00FB0FA9" w:rsidRDefault="006D67EE" w:rsidP="00F77A5D">
      <w:pPr>
        <w:pStyle w:val="Betarp"/>
        <w:ind w:firstLine="720"/>
        <w:rPr>
          <w:rFonts w:eastAsia="Yu Mincho" w:cstheme="minorHAnsi"/>
          <w:b/>
          <w:bCs/>
          <w:iCs/>
        </w:rPr>
      </w:pPr>
      <w:r w:rsidRPr="00FB0FA9">
        <w:rPr>
          <w:rFonts w:eastAsia="Arial" w:cstheme="minorHAnsi"/>
          <w:iCs/>
        </w:rPr>
        <w:t>3.</w:t>
      </w:r>
      <w:r w:rsidR="008A37DA" w:rsidRPr="00FB0FA9">
        <w:rPr>
          <w:rFonts w:eastAsia="Arial" w:cstheme="minorHAnsi"/>
          <w:iCs/>
        </w:rPr>
        <w:t xml:space="preserve"> </w:t>
      </w:r>
      <w:r w:rsidR="00C95F80" w:rsidRPr="00FB0FA9">
        <w:rPr>
          <w:rFonts w:cstheme="minorHAnsi"/>
          <w:iCs/>
        </w:rPr>
        <w:t xml:space="preserve">Pažeista konkurencija, kaip nustatyta VPĮ 27 straipsnio 3 ir 4 dalyse, ir atitinkamos padėties negalima ištaisyti </w:t>
      </w:r>
      <w:r w:rsidR="00C95F80" w:rsidRPr="00FB0FA9">
        <w:rPr>
          <w:rFonts w:cstheme="minorHAnsi"/>
          <w:b/>
          <w:iCs/>
        </w:rPr>
        <w:t>(</w:t>
      </w:r>
      <w:r w:rsidR="003878F0" w:rsidRPr="00FB0FA9">
        <w:rPr>
          <w:rFonts w:eastAsia="Yu Mincho" w:cstheme="minorHAnsi"/>
          <w:b/>
          <w:iCs/>
        </w:rPr>
        <w:t>VPĮ 46 straipsnio 4 dalies 3 punktas).</w:t>
      </w:r>
    </w:p>
    <w:p w14:paraId="5D0561FC" w14:textId="77777777" w:rsidR="00DD10C2" w:rsidRPr="00FB0FA9" w:rsidRDefault="006D67EE" w:rsidP="00F77A5D">
      <w:pPr>
        <w:pStyle w:val="Betarp"/>
        <w:ind w:firstLine="720"/>
        <w:rPr>
          <w:rFonts w:cstheme="minorHAnsi"/>
          <w:iCs/>
        </w:rPr>
      </w:pPr>
      <w:r w:rsidRPr="00FB0FA9">
        <w:rPr>
          <w:rFonts w:eastAsia="Arial" w:cstheme="minorHAnsi"/>
          <w:iCs/>
        </w:rPr>
        <w:t>4.</w:t>
      </w:r>
      <w:r w:rsidR="003878F0" w:rsidRPr="00FB0FA9">
        <w:rPr>
          <w:rFonts w:eastAsia="Arial" w:cstheme="minorHAnsi"/>
          <w:iCs/>
        </w:rPr>
        <w:t xml:space="preserve"> </w:t>
      </w:r>
      <w:r w:rsidR="00DD10C2" w:rsidRPr="00FB0FA9">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FA9" w:rsidRDefault="006D67EE" w:rsidP="00F77A5D">
      <w:pPr>
        <w:pStyle w:val="Betarp"/>
        <w:ind w:firstLine="720"/>
        <w:rPr>
          <w:rFonts w:eastAsia="Yu Mincho" w:cstheme="minorHAnsi"/>
          <w:b/>
          <w:bCs/>
          <w:iCs/>
        </w:rPr>
      </w:pPr>
      <w:r w:rsidRPr="00FB0FA9">
        <w:rPr>
          <w:rFonts w:eastAsia="Arial" w:cstheme="minorHAnsi"/>
          <w:iCs/>
        </w:rPr>
        <w:t>5.</w:t>
      </w:r>
      <w:r w:rsidR="0093234E" w:rsidRPr="00FB0FA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FA9">
        <w:rPr>
          <w:rFonts w:cstheme="minorHAnsi"/>
          <w:iCs/>
        </w:rPr>
        <w:t>(</w:t>
      </w:r>
      <w:r w:rsidR="00E405E7" w:rsidRPr="00FB0FA9">
        <w:rPr>
          <w:rFonts w:eastAsia="Yu Mincho" w:cstheme="minorHAnsi"/>
          <w:b/>
          <w:iCs/>
        </w:rPr>
        <w:t>VPĮ 46 straipsnio 4 dalies 5 punktas).</w:t>
      </w:r>
    </w:p>
    <w:p w14:paraId="628BCAD7" w14:textId="6C42222F" w:rsidR="006D67EE" w:rsidRPr="00FB0FA9" w:rsidRDefault="00FB0FA9" w:rsidP="00F77A5D">
      <w:pPr>
        <w:spacing w:line="240" w:lineRule="auto"/>
        <w:ind w:firstLine="720"/>
        <w:rPr>
          <w:rFonts w:eastAsia="Arial" w:cstheme="minorHAnsi"/>
          <w:iCs/>
        </w:rPr>
      </w:pPr>
      <w:r w:rsidRPr="00FB0FA9">
        <w:rPr>
          <w:rFonts w:eastAsia="Arial" w:cstheme="minorHAnsi"/>
          <w:iCs/>
        </w:rPr>
        <w:t xml:space="preserve">6. Tiekėjas yra neatlikęs jam teismo sprendimu paskirtos baudžiamojo poveikio priemonės – uždraudimo juridiniam asmeniui dalyvauti viešuosiuose pirkimuose </w:t>
      </w:r>
      <w:r w:rsidRPr="00FB0FA9">
        <w:rPr>
          <w:rFonts w:eastAsia="Arial" w:cstheme="minorHAnsi"/>
          <w:b/>
          <w:bCs/>
          <w:iCs/>
        </w:rPr>
        <w:t>(VPĮ 46 straipsnio  21</w:t>
      </w:r>
      <w:r w:rsidRPr="00FB0FA9">
        <w:rPr>
          <w:rFonts w:eastAsia="Arial" w:cstheme="minorHAnsi"/>
          <w:b/>
          <w:bCs/>
          <w:iCs/>
          <w:vertAlign w:val="superscript"/>
        </w:rPr>
        <w:t>1</w:t>
      </w:r>
      <w:r w:rsidRPr="00FB0FA9">
        <w:rPr>
          <w:rFonts w:eastAsia="Arial" w:cstheme="minorHAnsi"/>
          <w:b/>
          <w:bCs/>
          <w:iCs/>
        </w:rPr>
        <w:t>p.).</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71876EEB" w14:textId="77777777" w:rsidR="00AD07B0" w:rsidRDefault="00AD07B0" w:rsidP="00105DAD">
      <w:pPr>
        <w:spacing w:line="240" w:lineRule="auto"/>
        <w:ind w:left="7314" w:firstLine="0"/>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6BCC2113" w14:textId="1433E5A7" w:rsidR="00CB5907" w:rsidRPr="00A76EAF" w:rsidRDefault="00DE051B" w:rsidP="00105DAD">
      <w:pPr>
        <w:spacing w:line="240" w:lineRule="auto"/>
        <w:ind w:left="7314" w:firstLine="0"/>
        <w:rPr>
          <w:rFonts w:cstheme="minorHAnsi"/>
        </w:rPr>
      </w:pPr>
      <w:bookmarkStart w:id="30" w:name="_Hlk207708606"/>
      <w:r w:rsidRPr="00A76EAF">
        <w:rPr>
          <w:rFonts w:cstheme="minorHAnsi"/>
        </w:rPr>
        <w:t>P</w:t>
      </w:r>
      <w:r w:rsidR="00CB5907" w:rsidRPr="00A76EAF">
        <w:rPr>
          <w:rFonts w:cstheme="minorHAnsi"/>
        </w:rPr>
        <w:t xml:space="preserve">irkimo sąlygų </w:t>
      </w:r>
      <w:r w:rsidR="00AC01D3">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AC01D3">
        <w:rPr>
          <w:rFonts w:cstheme="minorHAnsi"/>
        </w:rPr>
        <w:t>Prekių sąrašas ir techniniai reikalavimai</w:t>
      </w:r>
      <w:r w:rsidR="00CB5907" w:rsidRPr="00A76EAF">
        <w:rPr>
          <w:rFonts w:cstheme="minorHAnsi"/>
        </w:rPr>
        <w:t>“</w:t>
      </w:r>
      <w:bookmarkEnd w:id="23"/>
      <w:bookmarkEnd w:id="24"/>
      <w:bookmarkEnd w:id="25"/>
      <w:bookmarkEnd w:id="26"/>
      <w:bookmarkEnd w:id="27"/>
      <w:bookmarkEnd w:id="28"/>
      <w:bookmarkEnd w:id="30"/>
    </w:p>
    <w:bookmarkEnd w:id="29"/>
    <w:p w14:paraId="111DB7D6" w14:textId="77777777" w:rsidR="00CB5907" w:rsidRPr="00A76EAF" w:rsidRDefault="00CB5907" w:rsidP="00CB5907">
      <w:pPr>
        <w:jc w:val="center"/>
        <w:rPr>
          <w:rFonts w:cstheme="minorHAnsi"/>
          <w:sz w:val="28"/>
          <w:szCs w:val="28"/>
        </w:rPr>
      </w:pPr>
    </w:p>
    <w:p w14:paraId="5CF147BA" w14:textId="793E7CED" w:rsidR="00A03032"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w:t>
      </w:r>
      <w:r w:rsidR="00FC56B9">
        <w:rPr>
          <w:rStyle w:val="normaltextrun"/>
          <w:rFonts w:cstheme="minorHAnsi"/>
          <w:shd w:val="clear" w:color="auto" w:fill="FFFFFF"/>
        </w:rPr>
        <w:t xml:space="preserve"> (aplanke)</w:t>
      </w:r>
      <w:r w:rsidRPr="00A03032">
        <w:rPr>
          <w:rStyle w:val="normaltextrun"/>
          <w:rFonts w:cstheme="minorHAnsi"/>
          <w:shd w:val="clear" w:color="auto" w:fill="FFFFFF"/>
        </w:rPr>
        <w:t xml:space="preserve"> </w:t>
      </w:r>
      <w:r w:rsidR="00AC01D3">
        <w:rPr>
          <w:rFonts w:cstheme="minorHAnsi"/>
        </w:rPr>
        <w:t>Prekių sąrašas ir techniniai reikalavimai</w:t>
      </w:r>
    </w:p>
    <w:p w14:paraId="6160E563" w14:textId="1C4F92CB" w:rsidR="00CB5907" w:rsidRDefault="00CB5907" w:rsidP="00CB5907">
      <w:pPr>
        <w:tabs>
          <w:tab w:val="left" w:pos="810"/>
          <w:tab w:val="left" w:pos="990"/>
        </w:tabs>
        <w:rPr>
          <w:rFonts w:ascii="Arial" w:eastAsia="Calibri" w:hAnsi="Arial" w:cs="Arial"/>
          <w:color w:val="7030A0"/>
        </w:rPr>
      </w:pPr>
    </w:p>
    <w:p w14:paraId="6445B977" w14:textId="1BB0DF68" w:rsidR="00AC01D3" w:rsidRPr="00A76EAF" w:rsidRDefault="00AC01D3" w:rsidP="00AC01D3">
      <w:pPr>
        <w:spacing w:line="240" w:lineRule="auto"/>
        <w:ind w:left="7314" w:firstLine="0"/>
        <w:rPr>
          <w:rFonts w:cstheme="minorHAnsi"/>
        </w:rPr>
      </w:pPr>
      <w:r w:rsidRPr="00A76EAF">
        <w:rPr>
          <w:rFonts w:cstheme="minorHAnsi"/>
        </w:rPr>
        <w:t xml:space="preserve">Pirkimo sąlygų </w:t>
      </w:r>
      <w:r>
        <w:rPr>
          <w:rFonts w:cstheme="minorHAnsi"/>
        </w:rPr>
        <w:t>3</w:t>
      </w:r>
      <w:r w:rsidRPr="00A76EAF">
        <w:rPr>
          <w:rFonts w:cstheme="minorHAnsi"/>
        </w:rPr>
        <w:t xml:space="preserve"> priedas „</w:t>
      </w:r>
      <w:r>
        <w:rPr>
          <w:rFonts w:cstheme="minorHAnsi"/>
        </w:rPr>
        <w:t xml:space="preserve">Prekių </w:t>
      </w:r>
      <w:r>
        <w:rPr>
          <w:rFonts w:cstheme="minorHAnsi"/>
        </w:rPr>
        <w:t>asortimentas</w:t>
      </w:r>
      <w:r w:rsidRPr="00A76EAF">
        <w:rPr>
          <w:rFonts w:cstheme="minorHAnsi"/>
        </w:rPr>
        <w:t>“</w:t>
      </w:r>
    </w:p>
    <w:p w14:paraId="61E8F022" w14:textId="77777777" w:rsidR="00AC01D3" w:rsidRPr="00A76EAF" w:rsidRDefault="00AC01D3" w:rsidP="00AC01D3">
      <w:pPr>
        <w:jc w:val="center"/>
        <w:rPr>
          <w:rFonts w:cstheme="minorHAnsi"/>
          <w:sz w:val="28"/>
          <w:szCs w:val="28"/>
        </w:rPr>
      </w:pPr>
    </w:p>
    <w:p w14:paraId="40512364" w14:textId="097D1073" w:rsidR="00AC01D3" w:rsidRPr="00A03032" w:rsidRDefault="00AC01D3" w:rsidP="00AC01D3">
      <w:pPr>
        <w:spacing w:line="240" w:lineRule="auto"/>
        <w:jc w:val="left"/>
        <w:rPr>
          <w:rFonts w:cstheme="minorHAnsi"/>
        </w:rPr>
      </w:pPr>
      <w:r w:rsidRPr="00A03032">
        <w:rPr>
          <w:rStyle w:val="normaltextrun"/>
          <w:rFonts w:cstheme="minorHAnsi"/>
          <w:shd w:val="clear" w:color="auto" w:fill="FFFFFF"/>
        </w:rPr>
        <w:t>Pateikiama atskirame dokumente</w:t>
      </w:r>
      <w:r>
        <w:rPr>
          <w:rStyle w:val="normaltextrun"/>
          <w:rFonts w:cstheme="minorHAnsi"/>
          <w:shd w:val="clear" w:color="auto" w:fill="FFFFFF"/>
        </w:rPr>
        <w:t xml:space="preserve"> (aplanke)</w:t>
      </w:r>
      <w:r w:rsidRPr="00A03032">
        <w:rPr>
          <w:rStyle w:val="normaltextrun"/>
          <w:rFonts w:cstheme="minorHAnsi"/>
          <w:shd w:val="clear" w:color="auto" w:fill="FFFFFF"/>
        </w:rPr>
        <w:t xml:space="preserve"> </w:t>
      </w:r>
      <w:r>
        <w:rPr>
          <w:rFonts w:cstheme="minorHAnsi"/>
        </w:rPr>
        <w:t xml:space="preserve">Prekių </w:t>
      </w:r>
      <w:r>
        <w:rPr>
          <w:rFonts w:cstheme="minorHAnsi"/>
        </w:rPr>
        <w:t>asortimentas</w:t>
      </w:r>
    </w:p>
    <w:p w14:paraId="2E57402D" w14:textId="77777777" w:rsidR="00AC01D3" w:rsidRPr="003277FD" w:rsidRDefault="00AC01D3" w:rsidP="00CB5907">
      <w:pPr>
        <w:tabs>
          <w:tab w:val="left" w:pos="810"/>
          <w:tab w:val="left" w:pos="990"/>
        </w:tabs>
        <w:rPr>
          <w:rFonts w:ascii="Arial" w:eastAsia="Calibri" w:hAnsi="Arial" w:cs="Arial"/>
          <w:color w:val="7030A0"/>
        </w:rPr>
      </w:pPr>
    </w:p>
    <w:p w14:paraId="6D050637" w14:textId="3A7EFEBD" w:rsidR="00CB5907" w:rsidRPr="00A03032" w:rsidRDefault="00CB5907" w:rsidP="00A03032">
      <w:pPr>
        <w:ind w:firstLine="0"/>
        <w:rPr>
          <w:rFonts w:ascii="Arial" w:hAnsi="Arial" w:cs="Arial"/>
        </w:rPr>
      </w:pPr>
    </w:p>
    <w:p w14:paraId="12DA495F" w14:textId="5B844856" w:rsidR="00506996" w:rsidRPr="00060B51"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t xml:space="preserve">Pirkimo sąlygų </w:t>
      </w:r>
      <w:r w:rsidR="00AC01D3">
        <w:rPr>
          <w:rFonts w:cstheme="minorHAnsi"/>
        </w:rPr>
        <w:t>4</w:t>
      </w:r>
      <w:r w:rsidRPr="00060B51">
        <w:rPr>
          <w:rFonts w:cstheme="minorHAnsi"/>
        </w:rPr>
        <w:t xml:space="preserve"> priedas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p w14:paraId="3B35D96C" w14:textId="387982CD" w:rsidR="00E078A0"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 Pasiūlymo forma.doc</w:t>
      </w:r>
      <w:bookmarkStart w:id="38" w:name="_Pirkimo_sąlygų_3"/>
      <w:bookmarkEnd w:id="38"/>
    </w:p>
    <w:p w14:paraId="69A20E3E" w14:textId="77777777" w:rsidR="00E078A0" w:rsidRPr="00A03032" w:rsidRDefault="00E078A0" w:rsidP="007D6542">
      <w:pPr>
        <w:spacing w:line="240" w:lineRule="auto"/>
        <w:ind w:left="7314" w:firstLine="0"/>
        <w:rPr>
          <w:rFonts w:cstheme="minorHAnsi"/>
        </w:rPr>
      </w:pPr>
    </w:p>
    <w:p w14:paraId="2039F6E6" w14:textId="77777777" w:rsidR="00506996" w:rsidRPr="00A03032"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02F7973C" w:rsidR="00506996" w:rsidRDefault="00506996" w:rsidP="00506996">
      <w:pPr>
        <w:spacing w:line="240" w:lineRule="auto"/>
        <w:ind w:left="7314" w:firstLine="0"/>
        <w:rPr>
          <w:rFonts w:cstheme="minorHAnsi"/>
        </w:rPr>
      </w:pPr>
      <w:bookmarkStart w:id="39" w:name="_Hlk208479091"/>
      <w:r w:rsidRPr="00194983">
        <w:rPr>
          <w:rFonts w:cstheme="minorHAnsi"/>
        </w:rPr>
        <w:t xml:space="preserve">Pirkimo sąlygų </w:t>
      </w:r>
      <w:r w:rsidR="00AC01D3">
        <w:rPr>
          <w:rFonts w:cstheme="minorHAnsi"/>
        </w:rPr>
        <w:t>5</w:t>
      </w:r>
      <w:r w:rsidRPr="00194983">
        <w:rPr>
          <w:rFonts w:cstheme="minorHAnsi"/>
        </w:rPr>
        <w:t xml:space="preserve"> priedas „Sutarties projektas“</w:t>
      </w:r>
    </w:p>
    <w:bookmarkEnd w:id="39"/>
    <w:p w14:paraId="4BB8A5CA" w14:textId="77777777" w:rsidR="003D1ADA" w:rsidRPr="00194983" w:rsidRDefault="003D1ADA" w:rsidP="00506996">
      <w:pPr>
        <w:spacing w:line="240" w:lineRule="auto"/>
        <w:ind w:left="7314" w:firstLine="0"/>
        <w:rPr>
          <w:rFonts w:cstheme="minorHAnsi"/>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70DBD0B" w:rsidR="00112F92" w:rsidRDefault="003D1ADA" w:rsidP="00A03032">
      <w:pPr>
        <w:pStyle w:val="Betarp"/>
        <w:spacing w:line="300" w:lineRule="auto"/>
        <w:ind w:firstLine="709"/>
        <w:contextualSpacing/>
        <w:rPr>
          <w:rFonts w:eastAsiaTheme="minorHAnsi" w:cstheme="minorHAnsi"/>
          <w:bCs/>
          <w:iCs/>
        </w:rPr>
      </w:pPr>
      <w:r w:rsidRPr="00A03032">
        <w:rPr>
          <w:rFonts w:eastAsiaTheme="minorHAnsi" w:cstheme="minorHAnsi"/>
          <w:bCs/>
          <w:iCs/>
        </w:rPr>
        <w:t>Sutarties projektas pateikiamas atskirame dokumente Sutarties_projektas.doc</w:t>
      </w:r>
    </w:p>
    <w:p w14:paraId="425E7C09" w14:textId="77777777" w:rsidR="001636AE" w:rsidRPr="00A03032" w:rsidRDefault="001636AE" w:rsidP="00A03032">
      <w:pPr>
        <w:pStyle w:val="Betarp"/>
        <w:spacing w:line="300" w:lineRule="auto"/>
        <w:ind w:firstLine="709"/>
        <w:contextualSpacing/>
        <w:rPr>
          <w:rFonts w:eastAsiaTheme="minorHAnsi" w:cstheme="minorHAnsi"/>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710B3784"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C01D3">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Pradinis susipažinimas su CVP IS priemonėmis gautais </w:t>
            </w:r>
            <w:r w:rsidR="004F1A11" w:rsidRPr="003D1ADA">
              <w:rPr>
                <w:rFonts w:asciiTheme="minorHAnsi" w:hAnsiTheme="minorHAnsi" w:cstheme="minorHAnsi"/>
                <w:sz w:val="21"/>
                <w:szCs w:val="21"/>
              </w:rPr>
              <w:t>p</w:t>
            </w:r>
            <w:r w:rsidRPr="003D1ADA">
              <w:rPr>
                <w:rFonts w:asciiTheme="minorHAnsi" w:hAnsiTheme="minorHAnsi" w:cstheme="minorHAnsi"/>
                <w:sz w:val="21"/>
                <w:szCs w:val="21"/>
              </w:rPr>
              <w:t>asiūlymais</w:t>
            </w:r>
          </w:p>
        </w:tc>
        <w:tc>
          <w:tcPr>
            <w:tcW w:w="3685" w:type="dxa"/>
            <w:hideMark/>
          </w:tcPr>
          <w:p w14:paraId="7C0A95BD" w14:textId="29DEC8FA"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 xml:space="preserve">Pradedamas ne anksčiau nei po </w:t>
            </w:r>
            <w:r w:rsidR="009040B8" w:rsidRPr="003D1ADA">
              <w:rPr>
                <w:rFonts w:asciiTheme="minorHAnsi" w:hAnsiTheme="minorHAnsi" w:cstheme="minorHAnsi"/>
                <w:sz w:val="21"/>
                <w:szCs w:val="21"/>
              </w:rPr>
              <w:t>30</w:t>
            </w:r>
            <w:r w:rsidRPr="003D1ADA">
              <w:rPr>
                <w:rFonts w:asciiTheme="minorHAnsi" w:hAnsiTheme="minorHAnsi" w:cstheme="minorHAnsi"/>
                <w:sz w:val="21"/>
                <w:szCs w:val="21"/>
              </w:rPr>
              <w:t xml:space="preserve"> minučių po </w:t>
            </w:r>
            <w:r w:rsidR="00D73763" w:rsidRPr="003D1ADA">
              <w:rPr>
                <w:rFonts w:asciiTheme="minorHAnsi" w:hAnsiTheme="minorHAnsi" w:cstheme="minorHAnsi"/>
                <w:sz w:val="21"/>
                <w:szCs w:val="21"/>
              </w:rPr>
              <w:t xml:space="preserve">galutinių </w:t>
            </w:r>
            <w:r w:rsidRPr="003D1ADA">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90 (devyniasdešimt) dienų nuo pasiūlymų pateikimo galutinio termino pabaigos</w:t>
            </w:r>
            <w:r w:rsidR="2F96E0D3" w:rsidRPr="003D1AD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3D1ADA" w:rsidRDefault="5AD43D29" w:rsidP="003C138F">
            <w:pPr>
              <w:ind w:firstLine="0"/>
              <w:rPr>
                <w:rFonts w:asciiTheme="minorHAnsi" w:hAnsiTheme="minorHAnsi" w:cstheme="minorHAnsi"/>
                <w:sz w:val="21"/>
                <w:szCs w:val="21"/>
              </w:rPr>
            </w:pPr>
            <w:r w:rsidRPr="003D1ADA">
              <w:rPr>
                <w:rFonts w:asciiTheme="minorHAnsi" w:eastAsia="Arial" w:hAnsiTheme="minorHAnsi" w:cstheme="minorHAnsi"/>
                <w:sz w:val="21"/>
                <w:szCs w:val="21"/>
              </w:rPr>
              <w:t>P</w:t>
            </w:r>
            <w:r w:rsidR="004F1A11" w:rsidRPr="003D1ADA">
              <w:rPr>
                <w:rFonts w:asciiTheme="minorHAnsi" w:eastAsia="Arial" w:hAnsiTheme="minorHAnsi" w:cstheme="minorHAnsi"/>
                <w:sz w:val="21"/>
                <w:szCs w:val="21"/>
              </w:rPr>
              <w:t>erkančioji organizacija</w:t>
            </w:r>
            <w:r w:rsidR="009B4090" w:rsidRPr="003D1ADA">
              <w:rPr>
                <w:rFonts w:asciiTheme="minorHAnsi" w:hAnsiTheme="minorHAnsi" w:cstheme="minorHAnsi"/>
                <w:sz w:val="21"/>
                <w:szCs w:val="21"/>
              </w:rPr>
              <w:t xml:space="preserve"> atsako</w:t>
            </w:r>
            <w:r w:rsidR="00063554" w:rsidRPr="003D1ADA">
              <w:rPr>
                <w:rFonts w:asciiTheme="minorHAnsi" w:hAnsiTheme="minorHAnsi" w:cstheme="minorHAnsi"/>
                <w:sz w:val="21"/>
                <w:szCs w:val="21"/>
              </w:rPr>
              <w:t xml:space="preserve">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alyviui</w:t>
            </w:r>
            <w:r w:rsidR="009B4090" w:rsidRPr="003D1ADA">
              <w:rPr>
                <w:rFonts w:asciiTheme="minorHAnsi" w:hAnsiTheme="minorHAnsi" w:cstheme="minorHAnsi"/>
                <w:sz w:val="21"/>
                <w:szCs w:val="21"/>
              </w:rPr>
              <w:t>, ar ji</w:t>
            </w:r>
            <w:r w:rsidR="000A1B88" w:rsidRPr="003D1ADA">
              <w:rPr>
                <w:rFonts w:asciiTheme="minorHAnsi" w:hAnsiTheme="minorHAnsi" w:cstheme="minorHAnsi"/>
                <w:sz w:val="21"/>
                <w:szCs w:val="21"/>
              </w:rPr>
              <w:t>s</w:t>
            </w:r>
            <w:r w:rsidR="009B4090" w:rsidRPr="003D1ADA">
              <w:rPr>
                <w:rFonts w:asciiTheme="minorHAnsi" w:hAnsiTheme="minorHAnsi" w:cstheme="minorHAnsi"/>
                <w:sz w:val="21"/>
                <w:szCs w:val="21"/>
              </w:rPr>
              <w:t xml:space="preserve"> sutinka priimti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 xml:space="preserve">alyvio </w:t>
            </w:r>
            <w:r w:rsidR="009B4090" w:rsidRPr="003D1ADA">
              <w:rPr>
                <w:rFonts w:asciiTheme="minorHAnsi" w:hAnsiTheme="minorHAnsi" w:cstheme="minorHAnsi"/>
                <w:sz w:val="21"/>
                <w:szCs w:val="21"/>
              </w:rPr>
              <w:t>siūlomą pasiūlymo galiojimo užtikrinimą patvirtinantį dokumentą ne vėliau kaip per</w:t>
            </w:r>
          </w:p>
        </w:tc>
        <w:tc>
          <w:tcPr>
            <w:tcW w:w="3685" w:type="dxa"/>
          </w:tcPr>
          <w:p w14:paraId="3447E1C7" w14:textId="39E95B2D" w:rsidR="009B4090" w:rsidRPr="003D1ADA" w:rsidRDefault="003D1ADA" w:rsidP="003D1ADA">
            <w:pPr>
              <w:ind w:firstLine="0"/>
              <w:rPr>
                <w:rFonts w:asciiTheme="minorHAnsi" w:hAnsiTheme="minorHAnsi" w:cstheme="minorHAnsi"/>
                <w:sz w:val="21"/>
                <w:szCs w:val="21"/>
              </w:rPr>
            </w:pPr>
            <w:r w:rsidRPr="003D1ADA">
              <w:rPr>
                <w:rFonts w:asciiTheme="minorHAnsi" w:hAnsiTheme="minorHAnsi" w:cstheme="minorHAnsi"/>
                <w:iCs/>
                <w:sz w:val="21"/>
                <w:szCs w:val="21"/>
              </w:rPr>
              <w:t>Netaikoma</w:t>
            </w:r>
          </w:p>
          <w:p w14:paraId="44AD543A" w14:textId="77777777" w:rsidR="009B4090" w:rsidRPr="003D1ADA" w:rsidRDefault="009B4090" w:rsidP="003C138F">
            <w:pPr>
              <w:ind w:firstLine="34"/>
              <w:rPr>
                <w:rFonts w:asciiTheme="minorHAnsi" w:hAnsiTheme="minorHAnsi" w:cstheme="minorHAnsi"/>
                <w:sz w:val="21"/>
                <w:szCs w:val="21"/>
              </w:rPr>
            </w:pPr>
          </w:p>
        </w:tc>
        <w:tc>
          <w:tcPr>
            <w:tcW w:w="3424" w:type="dxa"/>
          </w:tcPr>
          <w:p w14:paraId="4885131B" w14:textId="485B9D3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Pasiūlymo galiojimo užtikrinimas pirkimo </w:t>
            </w:r>
            <w:r w:rsidR="004F1A11" w:rsidRPr="003D1ADA">
              <w:rPr>
                <w:rFonts w:asciiTheme="minorHAnsi" w:hAnsiTheme="minorHAnsi" w:cstheme="minorHAnsi"/>
                <w:sz w:val="21"/>
                <w:szCs w:val="21"/>
              </w:rPr>
              <w:t>d</w:t>
            </w:r>
            <w:r w:rsidRPr="003D1ADA">
              <w:rPr>
                <w:rFonts w:asciiTheme="minorHAnsi" w:hAnsiTheme="minorHAnsi" w:cstheme="minorHAnsi"/>
                <w:sz w:val="21"/>
                <w:szCs w:val="21"/>
              </w:rPr>
              <w:t>alyviui grąžinamas (arba atsisakoma teisių į jį) per</w:t>
            </w:r>
          </w:p>
        </w:tc>
        <w:tc>
          <w:tcPr>
            <w:tcW w:w="3685" w:type="dxa"/>
          </w:tcPr>
          <w:p w14:paraId="7AC45695" w14:textId="40C02FB5" w:rsidR="009B4090" w:rsidRPr="003D1ADA" w:rsidRDefault="003D1ADA" w:rsidP="003C138F">
            <w:pPr>
              <w:ind w:firstLine="34"/>
              <w:rPr>
                <w:rFonts w:asciiTheme="minorHAnsi" w:hAnsiTheme="minorHAnsi" w:cstheme="minorHAnsi"/>
                <w:sz w:val="21"/>
                <w:szCs w:val="21"/>
              </w:rPr>
            </w:pPr>
            <w:r w:rsidRPr="003D1ADA">
              <w:rPr>
                <w:rFonts w:asciiTheme="minorHAnsi" w:hAnsiTheme="minorHAnsi" w:cstheme="minorHAnsi"/>
                <w:iCs/>
                <w:sz w:val="21"/>
                <w:szCs w:val="21"/>
              </w:rPr>
              <w:t>Netaikoma</w:t>
            </w:r>
          </w:p>
          <w:p w14:paraId="593A8179" w14:textId="77777777" w:rsidR="009B4090" w:rsidRPr="003D1ADA" w:rsidRDefault="009B4090" w:rsidP="003C138F">
            <w:pPr>
              <w:ind w:firstLine="34"/>
              <w:rPr>
                <w:rFonts w:asciiTheme="minorHAnsi" w:hAnsiTheme="minorHAnsi" w:cstheme="minorHAnsi"/>
                <w:sz w:val="21"/>
                <w:szCs w:val="21"/>
              </w:rPr>
            </w:pPr>
          </w:p>
        </w:tc>
        <w:tc>
          <w:tcPr>
            <w:tcW w:w="3424" w:type="dxa"/>
          </w:tcPr>
          <w:p w14:paraId="3485D5CD" w14:textId="27F30E1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8AB14E" w:rsidR="009B4090" w:rsidRPr="004F1A11" w:rsidRDefault="003D1AD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CE182C">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97F8C" w14:textId="77777777" w:rsidR="00B745F3" w:rsidRDefault="00B745F3" w:rsidP="00D05666">
      <w:r>
        <w:separator/>
      </w:r>
    </w:p>
  </w:endnote>
  <w:endnote w:type="continuationSeparator" w:id="0">
    <w:p w14:paraId="581C5959" w14:textId="77777777" w:rsidR="00B745F3" w:rsidRDefault="00B745F3" w:rsidP="00D05666">
      <w:r>
        <w:continuationSeparator/>
      </w:r>
    </w:p>
  </w:endnote>
  <w:endnote w:type="continuationNotice" w:id="1">
    <w:p w14:paraId="5D81EE8E" w14:textId="77777777" w:rsidR="00B745F3" w:rsidRDefault="00B745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215D9" w14:textId="77777777" w:rsidR="00B745F3" w:rsidRDefault="00B745F3" w:rsidP="00D05666">
      <w:r>
        <w:separator/>
      </w:r>
    </w:p>
  </w:footnote>
  <w:footnote w:type="continuationSeparator" w:id="0">
    <w:p w14:paraId="56C28D0F" w14:textId="77777777" w:rsidR="00B745F3" w:rsidRDefault="00B745F3" w:rsidP="00D05666">
      <w:r>
        <w:continuationSeparator/>
      </w:r>
    </w:p>
  </w:footnote>
  <w:footnote w:type="continuationNotice" w:id="1">
    <w:p w14:paraId="22BEC010" w14:textId="77777777" w:rsidR="00B745F3" w:rsidRDefault="00B745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4AA6DA4F" w:rsidR="00285B02" w:rsidRDefault="00CE182C">
        <w:pPr>
          <w:pStyle w:val="Antrats"/>
          <w:jc w:val="center"/>
        </w:pPr>
        <w:r>
          <w:fldChar w:fldCharType="begin"/>
        </w:r>
        <w:r>
          <w:instrText xml:space="preserve"> PAGE  \* Arabic  \* MERGEFORMAT </w:instrText>
        </w:r>
        <w:r>
          <w:fldChar w:fldCharType="separate"/>
        </w:r>
        <w:r>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380524"/>
      <w:docPartObj>
        <w:docPartGallery w:val="Page Numbers (Top of Page)"/>
        <w:docPartUnique/>
      </w:docPartObj>
    </w:sdtPr>
    <w:sdtContent>
      <w:p w14:paraId="64CEB4C3" w14:textId="4C47EEAC" w:rsidR="00CE182C" w:rsidRDefault="00CE182C">
        <w:pPr>
          <w:pStyle w:val="Antrats"/>
          <w:jc w:val="center"/>
        </w:pPr>
        <w:r>
          <w:fldChar w:fldCharType="begin"/>
        </w:r>
        <w:r>
          <w:instrText xml:space="preserve"> PAGE  </w:instrText>
        </w:r>
        <w:r>
          <w:fldChar w:fldCharType="separate"/>
        </w:r>
        <w:r>
          <w:rPr>
            <w:noProof/>
          </w:rPr>
          <w:t>0</w:t>
        </w:r>
        <w:r>
          <w:fldChar w:fldCharType="end"/>
        </w:r>
      </w:p>
    </w:sdtContent>
  </w:sdt>
  <w:p w14:paraId="2FBA12F4" w14:textId="0EEE3E0A"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6346C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688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9672165">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7AF"/>
    <w:rsid w:val="000C29CF"/>
    <w:rsid w:val="000C3F71"/>
    <w:rsid w:val="000C4DF9"/>
    <w:rsid w:val="000C5CD0"/>
    <w:rsid w:val="000C5D95"/>
    <w:rsid w:val="000C6068"/>
    <w:rsid w:val="000C625C"/>
    <w:rsid w:val="000D0B55"/>
    <w:rsid w:val="000D13D6"/>
    <w:rsid w:val="000D18E9"/>
    <w:rsid w:val="000D20F0"/>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AD"/>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61F"/>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6A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A73"/>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EE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74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7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84"/>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0C6"/>
    <w:rsid w:val="003C7285"/>
    <w:rsid w:val="003C73E9"/>
    <w:rsid w:val="003C7763"/>
    <w:rsid w:val="003C7AFD"/>
    <w:rsid w:val="003C7CF1"/>
    <w:rsid w:val="003D03D9"/>
    <w:rsid w:val="003D11CB"/>
    <w:rsid w:val="003D12EA"/>
    <w:rsid w:val="003D1383"/>
    <w:rsid w:val="003D1ADA"/>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B5F"/>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96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101"/>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93"/>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EC5"/>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77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5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8AD"/>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AC2"/>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1E3"/>
    <w:rsid w:val="0080269D"/>
    <w:rsid w:val="008040CB"/>
    <w:rsid w:val="008043C9"/>
    <w:rsid w:val="00805177"/>
    <w:rsid w:val="00806044"/>
    <w:rsid w:val="00807185"/>
    <w:rsid w:val="00807B75"/>
    <w:rsid w:val="00810237"/>
    <w:rsid w:val="00810AF3"/>
    <w:rsid w:val="008129C9"/>
    <w:rsid w:val="00813105"/>
    <w:rsid w:val="008131F9"/>
    <w:rsid w:val="00813B3B"/>
    <w:rsid w:val="00813E7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7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42"/>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CFC"/>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24"/>
    <w:rsid w:val="009879EA"/>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4D5F"/>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032"/>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1FB4"/>
    <w:rsid w:val="00A42B33"/>
    <w:rsid w:val="00A42FE7"/>
    <w:rsid w:val="00A43140"/>
    <w:rsid w:val="00A432E9"/>
    <w:rsid w:val="00A436C9"/>
    <w:rsid w:val="00A43835"/>
    <w:rsid w:val="00A4394E"/>
    <w:rsid w:val="00A43C02"/>
    <w:rsid w:val="00A44AE6"/>
    <w:rsid w:val="00A44B13"/>
    <w:rsid w:val="00A45433"/>
    <w:rsid w:val="00A4599F"/>
    <w:rsid w:val="00A466F1"/>
    <w:rsid w:val="00A47A3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D1"/>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1D3"/>
    <w:rsid w:val="00AC0300"/>
    <w:rsid w:val="00AC0420"/>
    <w:rsid w:val="00AC086D"/>
    <w:rsid w:val="00AC1757"/>
    <w:rsid w:val="00AC2788"/>
    <w:rsid w:val="00AC2A50"/>
    <w:rsid w:val="00AC32A3"/>
    <w:rsid w:val="00AC59AF"/>
    <w:rsid w:val="00AC6CCC"/>
    <w:rsid w:val="00AC6F14"/>
    <w:rsid w:val="00AC7575"/>
    <w:rsid w:val="00AC7C29"/>
    <w:rsid w:val="00AD07B0"/>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9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5F3"/>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84F"/>
    <w:rsid w:val="00B93A46"/>
    <w:rsid w:val="00B946B2"/>
    <w:rsid w:val="00B9504E"/>
    <w:rsid w:val="00B95A24"/>
    <w:rsid w:val="00B9652B"/>
    <w:rsid w:val="00B96ED5"/>
    <w:rsid w:val="00B970B0"/>
    <w:rsid w:val="00B97135"/>
    <w:rsid w:val="00B9748F"/>
    <w:rsid w:val="00B97D87"/>
    <w:rsid w:val="00BA010F"/>
    <w:rsid w:val="00BA080B"/>
    <w:rsid w:val="00BA0A4F"/>
    <w:rsid w:val="00BA0F66"/>
    <w:rsid w:val="00BA0FFA"/>
    <w:rsid w:val="00BA1B84"/>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0A1"/>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9C9"/>
    <w:rsid w:val="00BD0CC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43"/>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56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5CF"/>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2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98"/>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35E"/>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E3"/>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32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366"/>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A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6B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5FB694-630B-4145-B697-143952B9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F04320"/>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936719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04560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120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74845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46488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94729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7621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994353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762758">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68206679">
      <w:bodyDiv w:val="1"/>
      <w:marLeft w:val="0"/>
      <w:marRight w:val="0"/>
      <w:marTop w:val="0"/>
      <w:marBottom w:val="0"/>
      <w:divBdr>
        <w:top w:val="none" w:sz="0" w:space="0" w:color="auto"/>
        <w:left w:val="none" w:sz="0" w:space="0" w:color="auto"/>
        <w:bottom w:val="none" w:sz="0" w:space="0" w:color="auto"/>
        <w:right w:val="none" w:sz="0" w:space="0" w:color="auto"/>
      </w:divBdr>
    </w:div>
    <w:div w:id="1521621992">
      <w:bodyDiv w:val="1"/>
      <w:marLeft w:val="0"/>
      <w:marRight w:val="0"/>
      <w:marTop w:val="0"/>
      <w:marBottom w:val="0"/>
      <w:divBdr>
        <w:top w:val="none" w:sz="0" w:space="0" w:color="auto"/>
        <w:left w:val="none" w:sz="0" w:space="0" w:color="auto"/>
        <w:bottom w:val="none" w:sz="0" w:space="0" w:color="auto"/>
        <w:right w:val="none" w:sz="0" w:space="0" w:color="auto"/>
      </w:divBdr>
    </w:div>
    <w:div w:id="15220147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53298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22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C4E"/>
    <w:rsid w:val="000855FF"/>
    <w:rsid w:val="000E3D5E"/>
    <w:rsid w:val="000E5EAD"/>
    <w:rsid w:val="000E62D1"/>
    <w:rsid w:val="001251FC"/>
    <w:rsid w:val="00127A9E"/>
    <w:rsid w:val="001A6EE0"/>
    <w:rsid w:val="001B5876"/>
    <w:rsid w:val="001E3B26"/>
    <w:rsid w:val="00256A57"/>
    <w:rsid w:val="00295EF8"/>
    <w:rsid w:val="002C1509"/>
    <w:rsid w:val="002D1BCF"/>
    <w:rsid w:val="003661A6"/>
    <w:rsid w:val="004161F4"/>
    <w:rsid w:val="00430113"/>
    <w:rsid w:val="00460C76"/>
    <w:rsid w:val="0046126A"/>
    <w:rsid w:val="00495599"/>
    <w:rsid w:val="004C214A"/>
    <w:rsid w:val="004D38E9"/>
    <w:rsid w:val="004E5B87"/>
    <w:rsid w:val="00515E63"/>
    <w:rsid w:val="00537703"/>
    <w:rsid w:val="00555779"/>
    <w:rsid w:val="00565992"/>
    <w:rsid w:val="00606F2C"/>
    <w:rsid w:val="00652F79"/>
    <w:rsid w:val="00685665"/>
    <w:rsid w:val="006D77F5"/>
    <w:rsid w:val="007260B3"/>
    <w:rsid w:val="00731487"/>
    <w:rsid w:val="00737C4C"/>
    <w:rsid w:val="0078514A"/>
    <w:rsid w:val="007C7D73"/>
    <w:rsid w:val="007F25D7"/>
    <w:rsid w:val="00810A25"/>
    <w:rsid w:val="00881536"/>
    <w:rsid w:val="008957D5"/>
    <w:rsid w:val="008D6E2A"/>
    <w:rsid w:val="00906FC8"/>
    <w:rsid w:val="00915DD0"/>
    <w:rsid w:val="00926BF1"/>
    <w:rsid w:val="009520DA"/>
    <w:rsid w:val="00975C18"/>
    <w:rsid w:val="0097687E"/>
    <w:rsid w:val="009C5E39"/>
    <w:rsid w:val="009E6FBD"/>
    <w:rsid w:val="00A02E8E"/>
    <w:rsid w:val="00A03CB8"/>
    <w:rsid w:val="00A41A1B"/>
    <w:rsid w:val="00A41FB4"/>
    <w:rsid w:val="00A447B7"/>
    <w:rsid w:val="00A55596"/>
    <w:rsid w:val="00A87851"/>
    <w:rsid w:val="00AA66EB"/>
    <w:rsid w:val="00AC07D5"/>
    <w:rsid w:val="00AD09B5"/>
    <w:rsid w:val="00AD33B3"/>
    <w:rsid w:val="00B02DFF"/>
    <w:rsid w:val="00B031BD"/>
    <w:rsid w:val="00B604DE"/>
    <w:rsid w:val="00B70DD9"/>
    <w:rsid w:val="00B9504E"/>
    <w:rsid w:val="00B971E7"/>
    <w:rsid w:val="00C13521"/>
    <w:rsid w:val="00C64F5A"/>
    <w:rsid w:val="00CA25CF"/>
    <w:rsid w:val="00CD27B6"/>
    <w:rsid w:val="00CF4CEB"/>
    <w:rsid w:val="00D1288B"/>
    <w:rsid w:val="00DD6D7E"/>
    <w:rsid w:val="00DE23D8"/>
    <w:rsid w:val="00E464CE"/>
    <w:rsid w:val="00E706A7"/>
    <w:rsid w:val="00EF0EE3"/>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8589</Words>
  <Characters>4897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2</cp:revision>
  <cp:lastPrinted>2021-11-03T05:49:00Z</cp:lastPrinted>
  <dcterms:created xsi:type="dcterms:W3CDTF">2025-10-24T08:34:00Z</dcterms:created>
  <dcterms:modified xsi:type="dcterms:W3CDTF">2025-10-24T08:34:00Z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